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3E" w:rsidRPr="00106477" w:rsidRDefault="00123A3E" w:rsidP="00F621C1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          </w:t>
      </w:r>
      <w:r w:rsidRPr="00123A3E">
        <w:rPr>
          <w:b/>
        </w:rPr>
        <w:t xml:space="preserve">                                                                          </w:t>
      </w:r>
      <w:r w:rsidR="00106477">
        <w:rPr>
          <w:b/>
        </w:rPr>
        <w:t xml:space="preserve">                   </w:t>
      </w:r>
      <w:r w:rsidR="00106477" w:rsidRPr="00106477">
        <w:rPr>
          <w:b/>
          <w:i/>
        </w:rPr>
        <w:t>Приложение 9</w:t>
      </w:r>
    </w:p>
    <w:p w:rsidR="00C238DF" w:rsidRPr="00123A3E" w:rsidRDefault="00C238DF" w:rsidP="00F621C1">
      <w:pPr>
        <w:jc w:val="center"/>
        <w:rPr>
          <w:b/>
        </w:rPr>
      </w:pPr>
      <w:r w:rsidRPr="00123A3E">
        <w:rPr>
          <w:b/>
        </w:rPr>
        <w:t>Основные этапы учебного занятия</w:t>
      </w:r>
    </w:p>
    <w:p w:rsidR="00C238DF" w:rsidRPr="00123A3E" w:rsidRDefault="00C238DF" w:rsidP="00C238DF">
      <w:pPr>
        <w:jc w:val="both"/>
        <w:rPr>
          <w:b/>
        </w:rPr>
      </w:pPr>
      <w:bookmarkStart w:id="0" w:name="_GoBack"/>
      <w:bookmarkEnd w:id="0"/>
    </w:p>
    <w:p w:rsidR="00C238DF" w:rsidRPr="00123A3E" w:rsidRDefault="00C238DF" w:rsidP="00C238DF">
      <w:pPr>
        <w:ind w:firstLine="540"/>
        <w:jc w:val="both"/>
      </w:pPr>
      <w:r w:rsidRPr="00123A3E">
        <w:t>1. Организация начала занятия, постановка образовательных, воспитательных, развивающих задач, сообщение темы и плана занятия.</w:t>
      </w:r>
    </w:p>
    <w:p w:rsidR="00C238DF" w:rsidRPr="00123A3E" w:rsidRDefault="00C238DF" w:rsidP="00C238DF">
      <w:pPr>
        <w:ind w:firstLine="540"/>
        <w:jc w:val="both"/>
      </w:pPr>
      <w:r w:rsidRPr="00123A3E">
        <w:t>2. Проверка имеющихся у детей знаний, умений, их готовность к изучению новой темы.</w:t>
      </w:r>
    </w:p>
    <w:p w:rsidR="00C238DF" w:rsidRPr="00123A3E" w:rsidRDefault="00C238DF" w:rsidP="00C238DF">
      <w:pPr>
        <w:ind w:firstLine="540"/>
        <w:jc w:val="both"/>
      </w:pPr>
      <w:r w:rsidRPr="00123A3E">
        <w:t>3. Ознакомление с новыми знаниями и умениями.</w:t>
      </w:r>
    </w:p>
    <w:p w:rsidR="00C238DF" w:rsidRPr="00123A3E" w:rsidRDefault="00C238DF" w:rsidP="00C238DF">
      <w:pPr>
        <w:ind w:firstLine="540"/>
        <w:jc w:val="both"/>
      </w:pPr>
      <w:r w:rsidRPr="00123A3E">
        <w:t>4. Упражнения на освоение и закрепление знаний, умений, навыков по образцу, а также их применение в сходных ситуациях, использование упражнений творческого характера.</w:t>
      </w:r>
    </w:p>
    <w:p w:rsidR="00C238DF" w:rsidRPr="00123A3E" w:rsidRDefault="00C238DF" w:rsidP="00C238DF">
      <w:pPr>
        <w:ind w:firstLine="540"/>
        <w:jc w:val="both"/>
      </w:pPr>
      <w:r w:rsidRPr="00123A3E">
        <w:t>5. Подведение итогов занятия, формулирование выводов.</w:t>
      </w:r>
    </w:p>
    <w:p w:rsidR="00C238DF" w:rsidRPr="00123A3E" w:rsidRDefault="00C238DF" w:rsidP="00C238DF">
      <w:pPr>
        <w:jc w:val="both"/>
      </w:pPr>
      <w:r w:rsidRPr="00123A3E">
        <w:t>Все перечисленные позиции: типы учебных занятий и требования к ним, формы работы, методы обучения, этапы занятия  - находят своё отражение в плане, который педагог составляет на каждое учебное занятие.</w:t>
      </w:r>
    </w:p>
    <w:p w:rsidR="0093164F" w:rsidRPr="00123A3E" w:rsidRDefault="0093164F"/>
    <w:p w:rsidR="0093164F" w:rsidRPr="00123A3E" w:rsidRDefault="0093164F"/>
    <w:p w:rsidR="0093164F" w:rsidRPr="00123A3E" w:rsidRDefault="00123A3E">
      <w:r w:rsidRPr="00123A3E">
        <w:rPr>
          <w:b/>
        </w:rPr>
        <w:t xml:space="preserve">                                                                                                                               Приложение 11</w:t>
      </w:r>
    </w:p>
    <w:p w:rsidR="0093164F" w:rsidRPr="00123A3E" w:rsidRDefault="0093164F"/>
    <w:p w:rsidR="0093164F" w:rsidRPr="00123A3E" w:rsidRDefault="0093164F" w:rsidP="0093164F">
      <w:pPr>
        <w:jc w:val="center"/>
        <w:rPr>
          <w:b/>
        </w:rPr>
      </w:pPr>
      <w:r w:rsidRPr="00123A3E">
        <w:rPr>
          <w:b/>
        </w:rPr>
        <w:t>Основные этапы учебного занятия</w:t>
      </w:r>
    </w:p>
    <w:p w:rsidR="0093164F" w:rsidRPr="00123A3E" w:rsidRDefault="0093164F" w:rsidP="0093164F">
      <w:pPr>
        <w:jc w:val="both"/>
        <w:rPr>
          <w:b/>
        </w:rPr>
      </w:pPr>
    </w:p>
    <w:p w:rsidR="0093164F" w:rsidRPr="00123A3E" w:rsidRDefault="0093164F" w:rsidP="0093164F">
      <w:pPr>
        <w:ind w:firstLine="540"/>
        <w:jc w:val="both"/>
      </w:pPr>
      <w:r w:rsidRPr="00123A3E">
        <w:t>1. Организация начала занятия, постановка образовательных, воспитательных, развивающих задач, сообщение темы и плана занятия.</w:t>
      </w:r>
    </w:p>
    <w:p w:rsidR="0093164F" w:rsidRPr="00123A3E" w:rsidRDefault="0093164F" w:rsidP="0093164F">
      <w:pPr>
        <w:ind w:firstLine="540"/>
        <w:jc w:val="both"/>
      </w:pPr>
      <w:r w:rsidRPr="00123A3E">
        <w:t>2. Проверка имеющихся у детей знаний, умений, их готовность к изучению новой темы.</w:t>
      </w:r>
    </w:p>
    <w:p w:rsidR="0093164F" w:rsidRPr="00123A3E" w:rsidRDefault="0093164F" w:rsidP="0093164F">
      <w:pPr>
        <w:ind w:firstLine="540"/>
        <w:jc w:val="both"/>
      </w:pPr>
      <w:r w:rsidRPr="00123A3E">
        <w:t>3. Ознакомление с новыми знаниями и умениями.</w:t>
      </w:r>
    </w:p>
    <w:p w:rsidR="0093164F" w:rsidRPr="00123A3E" w:rsidRDefault="0093164F" w:rsidP="0093164F">
      <w:pPr>
        <w:ind w:firstLine="540"/>
        <w:jc w:val="both"/>
      </w:pPr>
      <w:r w:rsidRPr="00123A3E">
        <w:t>4. Упражнения на освоение и закрепление знаний, умений, навыков по образцу, а также их применение в сходных ситуациях, использование упражнений творческого характера.</w:t>
      </w:r>
    </w:p>
    <w:p w:rsidR="0093164F" w:rsidRPr="00123A3E" w:rsidRDefault="0093164F" w:rsidP="0093164F">
      <w:pPr>
        <w:ind w:firstLine="540"/>
        <w:jc w:val="both"/>
      </w:pPr>
      <w:r w:rsidRPr="00123A3E">
        <w:t>5. Подведение итогов занятия, формулирование выводов.</w:t>
      </w:r>
    </w:p>
    <w:p w:rsidR="0093164F" w:rsidRPr="00123A3E" w:rsidRDefault="0093164F" w:rsidP="0093164F">
      <w:pPr>
        <w:jc w:val="both"/>
      </w:pPr>
      <w:r w:rsidRPr="00123A3E">
        <w:t>Все перечисленные позиции: типы учебных занятий и требования к ним, формы работы, методы обучения, этапы занятия  - находят своё отражение в плане, который педагог составляет на каждое учебное занятие.</w:t>
      </w:r>
    </w:p>
    <w:p w:rsidR="0093164F" w:rsidRDefault="0093164F"/>
    <w:p w:rsidR="00123A3E" w:rsidRPr="00123A3E" w:rsidRDefault="00123A3E" w:rsidP="00123A3E"/>
    <w:p w:rsidR="00123A3E" w:rsidRPr="00123A3E" w:rsidRDefault="00123A3E" w:rsidP="00123A3E">
      <w:r w:rsidRPr="00123A3E">
        <w:rPr>
          <w:b/>
        </w:rPr>
        <w:t xml:space="preserve">                                                                                                                               Приложение 11</w:t>
      </w:r>
    </w:p>
    <w:p w:rsidR="00123A3E" w:rsidRPr="00123A3E" w:rsidRDefault="00123A3E" w:rsidP="00123A3E"/>
    <w:p w:rsidR="00123A3E" w:rsidRPr="00123A3E" w:rsidRDefault="00123A3E" w:rsidP="00123A3E">
      <w:pPr>
        <w:jc w:val="center"/>
        <w:rPr>
          <w:b/>
        </w:rPr>
      </w:pPr>
      <w:r w:rsidRPr="00123A3E">
        <w:rPr>
          <w:b/>
        </w:rPr>
        <w:t>Основные этапы учебного занятия</w:t>
      </w:r>
    </w:p>
    <w:p w:rsidR="00123A3E" w:rsidRPr="00123A3E" w:rsidRDefault="00123A3E" w:rsidP="00123A3E">
      <w:pPr>
        <w:jc w:val="both"/>
        <w:rPr>
          <w:b/>
        </w:rPr>
      </w:pPr>
    </w:p>
    <w:p w:rsidR="00123A3E" w:rsidRPr="00123A3E" w:rsidRDefault="00123A3E" w:rsidP="00123A3E">
      <w:pPr>
        <w:ind w:firstLine="540"/>
        <w:jc w:val="both"/>
      </w:pPr>
      <w:r w:rsidRPr="00123A3E">
        <w:t>1. Организация начала занятия, постановка образовательных, воспитательных, развивающих задач, сообщение темы и плана занятия.</w:t>
      </w:r>
    </w:p>
    <w:p w:rsidR="00123A3E" w:rsidRPr="00123A3E" w:rsidRDefault="00123A3E" w:rsidP="00123A3E">
      <w:pPr>
        <w:ind w:firstLine="540"/>
        <w:jc w:val="both"/>
      </w:pPr>
      <w:r w:rsidRPr="00123A3E">
        <w:t>2. Проверка имеющихся у детей знаний, умений, их готовность к изучению новой темы.</w:t>
      </w:r>
    </w:p>
    <w:p w:rsidR="00123A3E" w:rsidRPr="00123A3E" w:rsidRDefault="00123A3E" w:rsidP="00123A3E">
      <w:pPr>
        <w:ind w:firstLine="540"/>
        <w:jc w:val="both"/>
      </w:pPr>
      <w:r w:rsidRPr="00123A3E">
        <w:t>3. Ознакомление с новыми знаниями и умениями.</w:t>
      </w:r>
    </w:p>
    <w:p w:rsidR="00123A3E" w:rsidRPr="00123A3E" w:rsidRDefault="00123A3E" w:rsidP="00123A3E">
      <w:pPr>
        <w:ind w:firstLine="540"/>
        <w:jc w:val="both"/>
      </w:pPr>
      <w:r w:rsidRPr="00123A3E">
        <w:t>4. Упражнения на освоение и закрепление знаний, умений, навыков по образцу, а также их применение в сходных ситуациях, использование упражнений творческого характера.</w:t>
      </w:r>
    </w:p>
    <w:p w:rsidR="00123A3E" w:rsidRPr="00123A3E" w:rsidRDefault="00123A3E" w:rsidP="00123A3E">
      <w:pPr>
        <w:ind w:firstLine="540"/>
        <w:jc w:val="both"/>
      </w:pPr>
      <w:r w:rsidRPr="00123A3E">
        <w:t>5. Подведение итогов занятия, формулирование выводов.</w:t>
      </w:r>
    </w:p>
    <w:p w:rsidR="00123A3E" w:rsidRPr="00123A3E" w:rsidRDefault="00123A3E" w:rsidP="00123A3E">
      <w:pPr>
        <w:jc w:val="both"/>
      </w:pPr>
      <w:r w:rsidRPr="00123A3E">
        <w:t>Все перечисленные позиции: типы учебных занятий и требования к ним, формы работы, методы обучения, этапы занятия  - находят своё отражение в плане, который педагог составляет на каждое учебное занятие.</w:t>
      </w:r>
    </w:p>
    <w:p w:rsidR="0093164F" w:rsidRPr="0093164F" w:rsidRDefault="0093164F" w:rsidP="0093164F">
      <w:pPr>
        <w:jc w:val="both"/>
        <w:rPr>
          <w:sz w:val="28"/>
          <w:szCs w:val="28"/>
        </w:rPr>
      </w:pPr>
    </w:p>
    <w:sectPr w:rsidR="0093164F" w:rsidRPr="0093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F3"/>
    <w:rsid w:val="00106477"/>
    <w:rsid w:val="00123A3E"/>
    <w:rsid w:val="00367EF3"/>
    <w:rsid w:val="00673C2E"/>
    <w:rsid w:val="0093164F"/>
    <w:rsid w:val="00C238DF"/>
    <w:rsid w:val="00F6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2023-10-19T12:29:00Z</cp:lastPrinted>
  <dcterms:created xsi:type="dcterms:W3CDTF">2023-10-18T03:18:00Z</dcterms:created>
  <dcterms:modified xsi:type="dcterms:W3CDTF">2023-10-25T04:15:00Z</dcterms:modified>
</cp:coreProperties>
</file>