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CC" w:rsidRDefault="003B39CC"/>
    <w:p w:rsidR="00622B1A" w:rsidRPr="0036464A" w:rsidRDefault="0036464A" w:rsidP="0036464A">
      <w:pPr>
        <w:jc w:val="center"/>
        <w:rPr>
          <w:sz w:val="44"/>
          <w:szCs w:val="44"/>
        </w:rPr>
      </w:pPr>
      <w:r w:rsidRPr="0036464A">
        <w:rPr>
          <w:rFonts w:ascii="Calibri" w:hAnsi="Calibri" w:cs="Calibri"/>
          <w:b/>
          <w:bCs/>
          <w:sz w:val="44"/>
          <w:szCs w:val="44"/>
        </w:rPr>
        <w:t>Направления деятельности</w:t>
      </w:r>
      <w:r w:rsidRPr="0036464A">
        <w:rPr>
          <w:rFonts w:ascii="Calibri" w:hAnsi="Calibri" w:cs="Calibri"/>
          <w:b/>
          <w:bCs/>
          <w:sz w:val="44"/>
          <w:szCs w:val="44"/>
        </w:rPr>
        <w:br/>
        <w:t>в рамках Года семьи</w:t>
      </w:r>
    </w:p>
    <w:p w:rsidR="00622B1A" w:rsidRDefault="00622B1A"/>
    <w:p w:rsidR="00622B1A" w:rsidRDefault="00622B1A" w:rsidP="00622B1A">
      <w:pPr>
        <w:pStyle w:val="a3"/>
        <w:spacing w:before="0" w:beforeAutospacing="0" w:after="0" w:afterAutospacing="0" w:line="264" w:lineRule="auto"/>
        <w:ind w:left="115" w:hanging="14"/>
        <w:jc w:val="both"/>
      </w:pPr>
      <w:r>
        <w:rPr>
          <w:rFonts w:ascii="Calibri" w:hAnsi="Calibri" w:cs="Calibri"/>
          <w:b/>
          <w:bCs/>
          <w:color w:val="862110"/>
          <w:kern w:val="24"/>
          <w:sz w:val="32"/>
          <w:szCs w:val="32"/>
        </w:rPr>
        <w:t xml:space="preserve">    </w:t>
      </w:r>
      <w:r w:rsidRPr="0036464A">
        <w:rPr>
          <w:rFonts w:ascii="Calibri" w:hAnsi="Calibri" w:cs="Calibri"/>
          <w:b/>
          <w:bCs/>
          <w:kern w:val="24"/>
          <w:sz w:val="40"/>
          <w:szCs w:val="40"/>
        </w:rPr>
        <w:t>Семейные</w:t>
      </w:r>
      <w:r w:rsidRPr="0036464A">
        <w:rPr>
          <w:rFonts w:ascii="Calibri" w:hAnsi="Calibri" w:cs="Calibri"/>
          <w:kern w:val="24"/>
          <w:sz w:val="40"/>
          <w:szCs w:val="40"/>
        </w:rPr>
        <w:t xml:space="preserve"> </w:t>
      </w:r>
      <w:r w:rsidRPr="0036464A">
        <w:rPr>
          <w:rFonts w:ascii="Calibri" w:hAnsi="Calibri" w:cs="Calibri"/>
          <w:b/>
          <w:bCs/>
          <w:kern w:val="24"/>
          <w:sz w:val="40"/>
          <w:szCs w:val="40"/>
        </w:rPr>
        <w:t>традиции</w:t>
      </w:r>
      <w:r w:rsidRPr="0036464A">
        <w:rPr>
          <w:rFonts w:ascii="Calibri" w:hAnsi="Calibri" w:cs="Calibri"/>
          <w:kern w:val="24"/>
          <w:sz w:val="40"/>
          <w:szCs w:val="40"/>
        </w:rPr>
        <w:t xml:space="preserve"> </w:t>
      </w:r>
    </w:p>
    <w:p w:rsidR="00622B1A" w:rsidRDefault="00622B1A" w:rsidP="00622B1A">
      <w:pPr>
        <w:pStyle w:val="a3"/>
        <w:spacing w:before="0" w:beforeAutospacing="0" w:after="45" w:afterAutospacing="0" w:line="264" w:lineRule="auto"/>
        <w:ind w:left="14" w:hanging="14"/>
        <w:jc w:val="both"/>
      </w:pPr>
      <w:r>
        <w:rPr>
          <w:rFonts w:ascii="Calibri" w:hAnsi="Calibri" w:cs="Calibri"/>
          <w:color w:val="000000"/>
          <w:kern w:val="24"/>
          <w:sz w:val="32"/>
          <w:szCs w:val="32"/>
        </w:rPr>
        <w:t xml:space="preserve">История семьи, создание семейного древа или исторического альбома, обмен семейными традициями …  </w:t>
      </w:r>
    </w:p>
    <w:p w:rsidR="00622B1A" w:rsidRDefault="00622B1A" w:rsidP="00622B1A">
      <w:pPr>
        <w:pStyle w:val="a3"/>
        <w:spacing w:before="0" w:beforeAutospacing="0" w:after="50" w:afterAutospacing="0" w:line="256" w:lineRule="auto"/>
        <w:ind w:left="14" w:hanging="14"/>
      </w:pPr>
      <w:r>
        <w:rPr>
          <w:rFonts w:ascii="Calibri" w:hAnsi="Calibri" w:cs="Calibri"/>
          <w:b/>
          <w:bCs/>
          <w:color w:val="862110"/>
          <w:kern w:val="24"/>
          <w:sz w:val="32"/>
          <w:szCs w:val="32"/>
        </w:rPr>
        <w:t xml:space="preserve">     </w:t>
      </w:r>
      <w:r w:rsidRPr="0036464A">
        <w:rPr>
          <w:rFonts w:ascii="Calibri" w:hAnsi="Calibri" w:cs="Calibri"/>
          <w:b/>
          <w:bCs/>
          <w:kern w:val="24"/>
          <w:sz w:val="40"/>
          <w:szCs w:val="40"/>
        </w:rPr>
        <w:t xml:space="preserve">Семейный досуг  </w:t>
      </w:r>
    </w:p>
    <w:p w:rsidR="00622B1A" w:rsidRDefault="00622B1A" w:rsidP="00622B1A">
      <w:pPr>
        <w:pStyle w:val="a3"/>
        <w:spacing w:before="0" w:beforeAutospacing="0" w:after="35" w:afterAutospacing="0" w:line="264" w:lineRule="auto"/>
        <w:ind w:left="14" w:hanging="14"/>
        <w:jc w:val="both"/>
      </w:pPr>
      <w:r>
        <w:rPr>
          <w:rFonts w:ascii="Calibri" w:hAnsi="Calibri" w:cs="Calibri"/>
          <w:color w:val="000000"/>
          <w:kern w:val="24"/>
          <w:sz w:val="32"/>
          <w:szCs w:val="32"/>
        </w:rPr>
        <w:t>Игры, мастер-классы, конкурсы, совместное чтение …</w:t>
      </w:r>
    </w:p>
    <w:p w:rsidR="00622B1A" w:rsidRDefault="00622B1A" w:rsidP="00622B1A">
      <w:pPr>
        <w:pStyle w:val="a3"/>
        <w:spacing w:before="0" w:beforeAutospacing="0" w:after="35" w:afterAutospacing="0" w:line="264" w:lineRule="auto"/>
        <w:ind w:left="14" w:hanging="14"/>
        <w:jc w:val="both"/>
      </w:pPr>
      <w:r>
        <w:rPr>
          <w:rFonts w:ascii="Calibri" w:hAnsi="Calibri" w:cs="Calibri"/>
          <w:b/>
          <w:bCs/>
          <w:color w:val="862110"/>
          <w:kern w:val="24"/>
          <w:sz w:val="32"/>
          <w:szCs w:val="32"/>
        </w:rPr>
        <w:t xml:space="preserve">     </w:t>
      </w:r>
      <w:r w:rsidRPr="0036464A">
        <w:rPr>
          <w:rFonts w:ascii="Calibri" w:hAnsi="Calibri" w:cs="Calibri"/>
          <w:b/>
          <w:bCs/>
          <w:kern w:val="24"/>
          <w:sz w:val="40"/>
          <w:szCs w:val="40"/>
        </w:rPr>
        <w:t>Семейное обучение</w:t>
      </w:r>
    </w:p>
    <w:p w:rsidR="00622B1A" w:rsidRDefault="00622B1A" w:rsidP="00622B1A">
      <w:pPr>
        <w:pStyle w:val="a3"/>
        <w:spacing w:before="0" w:beforeAutospacing="0" w:after="35" w:afterAutospacing="0" w:line="264" w:lineRule="auto"/>
        <w:ind w:left="14" w:hanging="14"/>
        <w:jc w:val="both"/>
      </w:pPr>
      <w:r>
        <w:rPr>
          <w:rFonts w:ascii="Calibri" w:hAnsi="Calibri" w:cs="Calibri"/>
          <w:color w:val="000000"/>
          <w:kern w:val="24"/>
          <w:sz w:val="32"/>
          <w:szCs w:val="32"/>
        </w:rPr>
        <w:t xml:space="preserve">Совместное освоение новых навыков в рамках целевых направлений (финансовое планирование, компьютерная грамотность, обучение новому языку и др.). Пример: программа "Родитель - второй тренер".  </w:t>
      </w:r>
    </w:p>
    <w:p w:rsidR="00622B1A" w:rsidRDefault="00622B1A" w:rsidP="00622B1A">
      <w:pPr>
        <w:pStyle w:val="a3"/>
        <w:spacing w:before="0" w:beforeAutospacing="0" w:after="1" w:afterAutospacing="0" w:line="256" w:lineRule="auto"/>
        <w:ind w:left="14" w:hanging="14"/>
      </w:pPr>
      <w:r>
        <w:rPr>
          <w:rFonts w:ascii="Calibri" w:hAnsi="Calibri" w:cs="Calibri"/>
          <w:b/>
          <w:bCs/>
          <w:color w:val="862110"/>
          <w:kern w:val="24"/>
          <w:sz w:val="32"/>
          <w:szCs w:val="32"/>
        </w:rPr>
        <w:t xml:space="preserve">     </w:t>
      </w:r>
      <w:r w:rsidRPr="0036464A">
        <w:rPr>
          <w:rFonts w:ascii="Calibri" w:hAnsi="Calibri" w:cs="Calibri"/>
          <w:b/>
          <w:bCs/>
          <w:kern w:val="24"/>
          <w:sz w:val="40"/>
          <w:szCs w:val="40"/>
        </w:rPr>
        <w:t>Здоровье</w:t>
      </w:r>
      <w:r w:rsidRPr="0036464A">
        <w:rPr>
          <w:rFonts w:ascii="Calibri" w:hAnsi="Calibri" w:cs="Calibri"/>
          <w:kern w:val="24"/>
          <w:sz w:val="40"/>
          <w:szCs w:val="40"/>
        </w:rPr>
        <w:t xml:space="preserve"> </w:t>
      </w:r>
      <w:r w:rsidRPr="0036464A">
        <w:rPr>
          <w:rFonts w:ascii="Calibri" w:hAnsi="Calibri" w:cs="Calibri"/>
          <w:b/>
          <w:bCs/>
          <w:kern w:val="24"/>
          <w:sz w:val="40"/>
          <w:szCs w:val="40"/>
        </w:rPr>
        <w:t>семьи</w:t>
      </w:r>
      <w:r w:rsidRPr="0036464A">
        <w:rPr>
          <w:rFonts w:ascii="Calibri" w:hAnsi="Calibri" w:cs="Calibri"/>
          <w:kern w:val="24"/>
          <w:sz w:val="40"/>
          <w:szCs w:val="40"/>
        </w:rPr>
        <w:t xml:space="preserve">  </w:t>
      </w:r>
    </w:p>
    <w:p w:rsidR="00622B1A" w:rsidRDefault="00622B1A" w:rsidP="00622B1A">
      <w:pPr>
        <w:pStyle w:val="a3"/>
        <w:spacing w:before="0" w:beforeAutospacing="0" w:after="34" w:afterAutospacing="0" w:line="264" w:lineRule="auto"/>
        <w:ind w:left="14" w:hanging="14"/>
        <w:jc w:val="both"/>
      </w:pPr>
      <w:r>
        <w:rPr>
          <w:rFonts w:ascii="Calibri" w:hAnsi="Calibri" w:cs="Calibri"/>
          <w:color w:val="000000"/>
          <w:kern w:val="24"/>
          <w:sz w:val="32"/>
          <w:szCs w:val="32"/>
        </w:rPr>
        <w:t xml:space="preserve">Система физкультурно-спортивных мероприятий, популяризация здорового образа жизни, психологические консультации …  </w:t>
      </w:r>
    </w:p>
    <w:p w:rsidR="00622B1A" w:rsidRDefault="00622B1A" w:rsidP="00622B1A">
      <w:pPr>
        <w:pStyle w:val="a3"/>
        <w:spacing w:before="0" w:beforeAutospacing="0" w:after="1" w:afterAutospacing="0" w:line="256" w:lineRule="auto"/>
        <w:ind w:left="14" w:hanging="14"/>
      </w:pPr>
      <w:r>
        <w:rPr>
          <w:rFonts w:ascii="Calibri" w:hAnsi="Calibri" w:cs="Calibri"/>
          <w:b/>
          <w:bCs/>
          <w:color w:val="862110"/>
          <w:kern w:val="24"/>
          <w:sz w:val="32"/>
          <w:szCs w:val="32"/>
        </w:rPr>
        <w:t xml:space="preserve">     </w:t>
      </w:r>
      <w:r w:rsidRPr="0036464A">
        <w:rPr>
          <w:rFonts w:ascii="Calibri" w:hAnsi="Calibri" w:cs="Calibri"/>
          <w:b/>
          <w:bCs/>
          <w:kern w:val="24"/>
          <w:sz w:val="40"/>
          <w:szCs w:val="40"/>
        </w:rPr>
        <w:t>Планирование</w:t>
      </w:r>
      <w:r w:rsidRPr="0036464A">
        <w:rPr>
          <w:rFonts w:ascii="Calibri" w:hAnsi="Calibri" w:cs="Calibri"/>
          <w:kern w:val="24"/>
          <w:sz w:val="40"/>
          <w:szCs w:val="40"/>
        </w:rPr>
        <w:t xml:space="preserve"> </w:t>
      </w:r>
      <w:r w:rsidRPr="0036464A">
        <w:rPr>
          <w:rFonts w:ascii="Calibri" w:hAnsi="Calibri" w:cs="Calibri"/>
          <w:b/>
          <w:bCs/>
          <w:kern w:val="24"/>
          <w:sz w:val="40"/>
          <w:szCs w:val="40"/>
        </w:rPr>
        <w:t>семьи</w:t>
      </w:r>
      <w:r w:rsidRPr="0036464A">
        <w:rPr>
          <w:rFonts w:ascii="Calibri" w:hAnsi="Calibri" w:cs="Calibri"/>
          <w:kern w:val="24"/>
          <w:sz w:val="40"/>
          <w:szCs w:val="40"/>
        </w:rPr>
        <w:t xml:space="preserve">  </w:t>
      </w:r>
      <w:bookmarkStart w:id="0" w:name="_GoBack"/>
      <w:bookmarkEnd w:id="0"/>
    </w:p>
    <w:p w:rsidR="00622B1A" w:rsidRDefault="00622B1A" w:rsidP="00622B1A">
      <w:pPr>
        <w:pStyle w:val="a3"/>
        <w:spacing w:before="0" w:beforeAutospacing="0" w:after="34" w:afterAutospacing="0" w:line="264" w:lineRule="auto"/>
        <w:ind w:left="14" w:hanging="14"/>
        <w:jc w:val="both"/>
      </w:pPr>
      <w:r>
        <w:rPr>
          <w:rFonts w:ascii="Calibri" w:hAnsi="Calibri" w:cs="Calibri"/>
          <w:color w:val="000000"/>
          <w:kern w:val="24"/>
          <w:sz w:val="32"/>
          <w:szCs w:val="32"/>
        </w:rPr>
        <w:t xml:space="preserve">Просветительские мероприятия для детей, подростков и молодежи о семейных ценностях, устройстве семьи, психологические тренинги и т.п.  </w:t>
      </w:r>
    </w:p>
    <w:p w:rsidR="00622B1A" w:rsidRDefault="00622B1A"/>
    <w:p w:rsidR="00622B1A" w:rsidRDefault="00622B1A"/>
    <w:sectPr w:rsidR="0062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36"/>
    <w:rsid w:val="0036464A"/>
    <w:rsid w:val="003B39CC"/>
    <w:rsid w:val="00622B1A"/>
    <w:rsid w:val="00D0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2024-08-23T07:57:00Z</dcterms:created>
  <dcterms:modified xsi:type="dcterms:W3CDTF">2024-08-23T07:59:00Z</dcterms:modified>
</cp:coreProperties>
</file>