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27" w:rsidRDefault="00937C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доклада: </w:t>
      </w:r>
      <w:r w:rsidR="00936CBC" w:rsidRPr="00936CBC">
        <w:rPr>
          <w:rFonts w:ascii="Times New Roman" w:hAnsi="Times New Roman" w:cs="Times New Roman"/>
          <w:b/>
          <w:sz w:val="28"/>
          <w:szCs w:val="28"/>
        </w:rPr>
        <w:t>«Волшебная проволока. Использование синельной проволоки для развития художественно — творческих способностей детей дошкольного возраста»</w:t>
      </w:r>
    </w:p>
    <w:p w:rsidR="00937CDC" w:rsidRPr="00937CDC" w:rsidRDefault="00937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r w:rsidRPr="00937CDC">
        <w:rPr>
          <w:rFonts w:ascii="Times New Roman" w:hAnsi="Times New Roman" w:cs="Times New Roman"/>
          <w:sz w:val="28"/>
          <w:szCs w:val="28"/>
        </w:rPr>
        <w:t>педагог дополнительного образования, ТО «Сундучок» Ванюшина Нафиса Фаритовна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36CBC" w:rsidRDefault="00936C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36CBC">
        <w:rPr>
          <w:rFonts w:ascii="Times New Roman" w:hAnsi="Times New Roman" w:cs="Times New Roman"/>
          <w:sz w:val="28"/>
          <w:szCs w:val="28"/>
        </w:rPr>
        <w:t>развитие познавательных, творческих и художественных способностей детей в процессе продуктивной деятельности через активизацию мелкой моторики пальцев и кистей рук при использовании синельной проволоки</w:t>
      </w:r>
      <w:r w:rsidRPr="00936CBC">
        <w:rPr>
          <w:rFonts w:ascii="Times New Roman" w:hAnsi="Times New Roman" w:cs="Times New Roman"/>
          <w:b/>
          <w:sz w:val="28"/>
          <w:szCs w:val="28"/>
        </w:rPr>
        <w:t>.</w:t>
      </w:r>
    </w:p>
    <w:p w:rsidR="00936CBC" w:rsidRPr="00936CBC" w:rsidRDefault="00936CBC" w:rsidP="00936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36CBC" w:rsidRPr="00936CBC" w:rsidRDefault="00936CBC" w:rsidP="00936CBC">
      <w:pPr>
        <w:rPr>
          <w:rFonts w:ascii="Times New Roman" w:hAnsi="Times New Roman" w:cs="Times New Roman"/>
          <w:sz w:val="28"/>
          <w:szCs w:val="28"/>
        </w:rPr>
      </w:pPr>
      <w:r w:rsidRPr="00936CBC">
        <w:rPr>
          <w:rFonts w:ascii="Times New Roman" w:hAnsi="Times New Roman" w:cs="Times New Roman"/>
          <w:sz w:val="28"/>
          <w:szCs w:val="28"/>
        </w:rPr>
        <w:t>-Познакомить детей с синельной проволокой, его свойствами и способами преобразования.</w:t>
      </w:r>
    </w:p>
    <w:p w:rsidR="00936CBC" w:rsidRPr="00936CBC" w:rsidRDefault="00936CBC" w:rsidP="00936CBC">
      <w:pPr>
        <w:rPr>
          <w:rFonts w:ascii="Times New Roman" w:hAnsi="Times New Roman" w:cs="Times New Roman"/>
          <w:sz w:val="28"/>
          <w:szCs w:val="28"/>
        </w:rPr>
      </w:pPr>
      <w:r w:rsidRPr="00936CBC">
        <w:rPr>
          <w:rFonts w:ascii="Times New Roman" w:hAnsi="Times New Roman" w:cs="Times New Roman"/>
          <w:sz w:val="28"/>
          <w:szCs w:val="28"/>
        </w:rPr>
        <w:t>-Формировать умения передавать простейшие образы предметов, явлений окружающего мира посредством изготовления поделок из синельной проволоки.</w:t>
      </w:r>
    </w:p>
    <w:p w:rsidR="00936CBC" w:rsidRPr="00936CBC" w:rsidRDefault="00936CBC" w:rsidP="00936CBC">
      <w:pPr>
        <w:rPr>
          <w:rFonts w:ascii="Times New Roman" w:hAnsi="Times New Roman" w:cs="Times New Roman"/>
          <w:sz w:val="28"/>
          <w:szCs w:val="28"/>
        </w:rPr>
      </w:pPr>
      <w:r w:rsidRPr="00936CBC">
        <w:rPr>
          <w:rFonts w:ascii="Times New Roman" w:hAnsi="Times New Roman" w:cs="Times New Roman"/>
          <w:sz w:val="28"/>
          <w:szCs w:val="28"/>
        </w:rPr>
        <w:t>-Развивать речевую функцию детей через активизацию мелкой моторики пальцев и кистей рук.</w:t>
      </w:r>
    </w:p>
    <w:p w:rsidR="00936CBC" w:rsidRPr="00936CBC" w:rsidRDefault="00936CBC" w:rsidP="00936CBC">
      <w:pPr>
        <w:rPr>
          <w:rFonts w:ascii="Times New Roman" w:hAnsi="Times New Roman" w:cs="Times New Roman"/>
          <w:sz w:val="28"/>
          <w:szCs w:val="28"/>
        </w:rPr>
      </w:pPr>
      <w:r w:rsidRPr="00936CBC">
        <w:rPr>
          <w:rFonts w:ascii="Times New Roman" w:hAnsi="Times New Roman" w:cs="Times New Roman"/>
          <w:sz w:val="28"/>
          <w:szCs w:val="28"/>
        </w:rPr>
        <w:t>-Воспитывать желание участвовать в создании индивидуальных и коллективных работ.</w:t>
      </w:r>
    </w:p>
    <w:p w:rsidR="00936CBC" w:rsidRDefault="00936CBC" w:rsidP="00936CBC">
      <w:pPr>
        <w:rPr>
          <w:rFonts w:ascii="Times New Roman" w:hAnsi="Times New Roman" w:cs="Times New Roman"/>
          <w:sz w:val="28"/>
          <w:szCs w:val="28"/>
        </w:rPr>
      </w:pPr>
      <w:r w:rsidRPr="00936CBC">
        <w:rPr>
          <w:rFonts w:ascii="Times New Roman" w:hAnsi="Times New Roman" w:cs="Times New Roman"/>
          <w:sz w:val="28"/>
          <w:szCs w:val="28"/>
        </w:rPr>
        <w:t>-Воспитывать у детей интерес к продуктивным видам деятельности, формируя образное представление у детей, воспитывая и развивая их творческие способности.</w:t>
      </w:r>
    </w:p>
    <w:p w:rsidR="00936CBC" w:rsidRDefault="00936CBC" w:rsidP="00936CBC">
      <w:pPr>
        <w:rPr>
          <w:rFonts w:ascii="Times New Roman" w:hAnsi="Times New Roman" w:cs="Times New Roman"/>
          <w:sz w:val="28"/>
          <w:szCs w:val="28"/>
        </w:rPr>
      </w:pPr>
      <w:r w:rsidRPr="00936CBC">
        <w:rPr>
          <w:rFonts w:ascii="Times New Roman" w:hAnsi="Times New Roman" w:cs="Times New Roman"/>
          <w:sz w:val="28"/>
          <w:szCs w:val="28"/>
        </w:rPr>
        <w:t>Современная педагогическая практика располагает целым комплексом инновационных методов и средств по развитию творческой активности и самостоятельности дошкольников. Бисероплетение, пластилинография, квиллинг, батик, витраж и другие виды уже прочно входят в систему работы педагогов дошкольников. Мне хотелось опробовать со своими детьми также что-то новое и необычное, которое ранее я не использовала со своими воспитанниками. Я решила – это художественное конструирование с использованием нетрадиционного материала — синельной проволоки. Многие авторы зарубежных педагогических методик быстро поняли, что для детского творчества это очень полезная вещь и рекомендуют пушистую проволоку в числе других обязательных пособий для развития мелкой моторики у детей дошкольного и младшего школьного возраста.</w:t>
      </w:r>
    </w:p>
    <w:p w:rsidR="009C4817" w:rsidRDefault="009C4817" w:rsidP="00936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Яркость и притягательность материала стимулирует мотивацию детей в деятельности. Изготавливая игрушки, поделки, подарки, дети прибывают в положительном эмоциональном настрое, так как шенилл очень пластичен, что дает возможность достичь успеха в работе с ним.</w:t>
      </w:r>
    </w:p>
    <w:p w:rsidR="00936CBC" w:rsidRPr="00936CBC" w:rsidRDefault="00936CBC" w:rsidP="00936CBC">
      <w:pPr>
        <w:rPr>
          <w:rFonts w:ascii="Times New Roman" w:hAnsi="Times New Roman" w:cs="Times New Roman"/>
          <w:sz w:val="28"/>
          <w:szCs w:val="28"/>
        </w:rPr>
      </w:pPr>
      <w:r w:rsidRPr="00936CBC">
        <w:rPr>
          <w:rFonts w:ascii="Times New Roman" w:hAnsi="Times New Roman" w:cs="Times New Roman"/>
          <w:sz w:val="28"/>
          <w:szCs w:val="28"/>
        </w:rPr>
        <w:lastRenderedPageBreak/>
        <w:t xml:space="preserve">    Пушистая проволока бывает разной длины, разных цветов, работать с ней смогут даже маленькие дети — цветная, яркая, гибкая, замечательно держит форму, легко режется ножницами. Поделки из синельной проволоки очень нравятся детям, ведь она такая приятная на ощупь. Больше всего, конечно, дети любят делать поделки в виде различных игрушек, животных.</w:t>
      </w:r>
    </w:p>
    <w:p w:rsidR="00936CBC" w:rsidRPr="00936CBC" w:rsidRDefault="00936CBC" w:rsidP="00936CBC">
      <w:pPr>
        <w:rPr>
          <w:rFonts w:ascii="Times New Roman" w:hAnsi="Times New Roman" w:cs="Times New Roman"/>
          <w:sz w:val="28"/>
          <w:szCs w:val="28"/>
        </w:rPr>
      </w:pPr>
      <w:r w:rsidRPr="00936CBC">
        <w:rPr>
          <w:rFonts w:ascii="Times New Roman" w:hAnsi="Times New Roman" w:cs="Times New Roman"/>
          <w:sz w:val="28"/>
          <w:szCs w:val="28"/>
        </w:rPr>
        <w:t xml:space="preserve">    С помощью поделок из проволоки можно разнообразить костюмерную театрального центра, изготовив, например, головные уборы, очки, короны, волшебные палочки и другие атрибуты для театрализованных игр. Дети старшего дошкольного возраста смогут самостоятельно смастерить героев пальчикового театра, а разыгрывая с ними представление, оттачивать навыки интонационной выразительности, монологической и диалогической речи.</w:t>
      </w:r>
    </w:p>
    <w:p w:rsidR="00936CBC" w:rsidRPr="00936CBC" w:rsidRDefault="00936CBC" w:rsidP="00936CBC">
      <w:pPr>
        <w:rPr>
          <w:rFonts w:ascii="Times New Roman" w:hAnsi="Times New Roman" w:cs="Times New Roman"/>
          <w:sz w:val="28"/>
          <w:szCs w:val="28"/>
        </w:rPr>
      </w:pPr>
      <w:r w:rsidRPr="00936CBC">
        <w:rPr>
          <w:rFonts w:ascii="Times New Roman" w:hAnsi="Times New Roman" w:cs="Times New Roman"/>
          <w:sz w:val="28"/>
          <w:szCs w:val="28"/>
        </w:rPr>
        <w:t xml:space="preserve">    Синельная проволока поможет осуществить самые сложные творческие замыслы в ручном труде, поделки из природного материала станут более яркими и разнообразными.</w:t>
      </w:r>
    </w:p>
    <w:p w:rsidR="00936CBC" w:rsidRDefault="00936CBC" w:rsidP="00936CBC">
      <w:pPr>
        <w:rPr>
          <w:rFonts w:ascii="Times New Roman" w:hAnsi="Times New Roman" w:cs="Times New Roman"/>
          <w:sz w:val="28"/>
          <w:szCs w:val="28"/>
        </w:rPr>
      </w:pPr>
      <w:r w:rsidRPr="00936CBC">
        <w:rPr>
          <w:rFonts w:ascii="Times New Roman" w:hAnsi="Times New Roman" w:cs="Times New Roman"/>
          <w:sz w:val="28"/>
          <w:szCs w:val="28"/>
        </w:rPr>
        <w:t xml:space="preserve">     Использовать данный материал в работе с детьми можно уже с младшего дошкольного возраста. Богатые возможности для сенсорного развития и совершенствования ловкости рук заключены в дидактических сенсорных играх, которые педагог может сделать своими руками.</w:t>
      </w:r>
    </w:p>
    <w:p w:rsidR="00E667B5" w:rsidRDefault="00E667B5" w:rsidP="00936CBC">
      <w:pPr>
        <w:rPr>
          <w:rFonts w:ascii="Times New Roman" w:hAnsi="Times New Roman" w:cs="Times New Roman"/>
          <w:sz w:val="28"/>
          <w:szCs w:val="28"/>
        </w:rPr>
      </w:pPr>
      <w:r w:rsidRPr="00E667B5">
        <w:rPr>
          <w:rFonts w:ascii="Times New Roman" w:hAnsi="Times New Roman" w:cs="Times New Roman"/>
          <w:sz w:val="28"/>
          <w:szCs w:val="28"/>
        </w:rPr>
        <w:t xml:space="preserve">     Работу с проволокой можно использовать на занятиях по изобразительной деятельности, кружковой работе, в организации мастер-классов для родителей. Объемными и красивыми получатся елочные игрушки и новогодние композиции, которые украсят праздничный интерьер дома и в детском саду.</w:t>
      </w:r>
    </w:p>
    <w:p w:rsidR="00E667B5" w:rsidRPr="00E667B5" w:rsidRDefault="00E667B5" w:rsidP="00E667B5">
      <w:pPr>
        <w:rPr>
          <w:rFonts w:ascii="Times New Roman" w:hAnsi="Times New Roman" w:cs="Times New Roman"/>
          <w:sz w:val="28"/>
          <w:szCs w:val="28"/>
        </w:rPr>
      </w:pPr>
      <w:r w:rsidRPr="00E667B5">
        <w:rPr>
          <w:rFonts w:ascii="Times New Roman" w:hAnsi="Times New Roman" w:cs="Times New Roman"/>
          <w:sz w:val="28"/>
          <w:szCs w:val="28"/>
        </w:rPr>
        <w:t xml:space="preserve">    Работа с синельной проволокой в рамках продуктивной деятельности в ДОУ может стать необычным решением задачи развития творческих способностей детей. Педагогам дошкольных учреждений, я рекомендую использовать художественное конструирование с синельной проволокой, как уникальное средство развития творческих способностей, мелкой моторики у детей дошкольного возраста. Занимаясь творчеством, человек счастлив, так пусть дети каждый день проявляют свою фантазию, выдумку, пусть каждый день пребывания в детском саду будет интересным, познавательным и счастливым.</w:t>
      </w:r>
    </w:p>
    <w:p w:rsidR="00E667B5" w:rsidRPr="00936CBC" w:rsidRDefault="00E667B5" w:rsidP="00936CBC">
      <w:pPr>
        <w:rPr>
          <w:rFonts w:ascii="Times New Roman" w:hAnsi="Times New Roman" w:cs="Times New Roman"/>
          <w:sz w:val="28"/>
          <w:szCs w:val="28"/>
        </w:rPr>
      </w:pPr>
    </w:p>
    <w:p w:rsidR="00936CBC" w:rsidRPr="00936CBC" w:rsidRDefault="00936CBC" w:rsidP="00936CBC">
      <w:pPr>
        <w:rPr>
          <w:rFonts w:ascii="Times New Roman" w:hAnsi="Times New Roman" w:cs="Times New Roman"/>
          <w:sz w:val="28"/>
          <w:szCs w:val="28"/>
        </w:rPr>
      </w:pPr>
    </w:p>
    <w:p w:rsidR="00936CBC" w:rsidRPr="00936CBC" w:rsidRDefault="00936CBC" w:rsidP="00936CBC">
      <w:pPr>
        <w:rPr>
          <w:rFonts w:ascii="Times New Roman" w:hAnsi="Times New Roman" w:cs="Times New Roman"/>
          <w:sz w:val="28"/>
          <w:szCs w:val="28"/>
        </w:rPr>
      </w:pPr>
    </w:p>
    <w:p w:rsidR="00936CBC" w:rsidRPr="00936CBC" w:rsidRDefault="00936CBC">
      <w:pPr>
        <w:rPr>
          <w:rFonts w:ascii="Times New Roman" w:hAnsi="Times New Roman" w:cs="Times New Roman"/>
          <w:sz w:val="28"/>
          <w:szCs w:val="28"/>
        </w:rPr>
      </w:pPr>
    </w:p>
    <w:sectPr w:rsidR="00936CBC" w:rsidRPr="0093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BC"/>
    <w:rsid w:val="00263627"/>
    <w:rsid w:val="00936CBC"/>
    <w:rsid w:val="00937CDC"/>
    <w:rsid w:val="009C4817"/>
    <w:rsid w:val="00E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FB080-BBCC-41B2-AD6C-A5F04C93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2024-04-10T06:17:00Z</dcterms:created>
  <dcterms:modified xsi:type="dcterms:W3CDTF">2024-05-22T02:07:00Z</dcterms:modified>
</cp:coreProperties>
</file>