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9" w:rsidRPr="008759F7" w:rsidRDefault="00350152" w:rsidP="00DE2B5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759F7">
        <w:rPr>
          <w:b/>
          <w:i/>
          <w:sz w:val="28"/>
          <w:szCs w:val="28"/>
        </w:rPr>
        <w:t xml:space="preserve">Краткое описание компетенций </w:t>
      </w:r>
      <w:r w:rsidR="00DE2B5E" w:rsidRPr="008759F7">
        <w:rPr>
          <w:b/>
          <w:i/>
          <w:sz w:val="28"/>
          <w:szCs w:val="28"/>
        </w:rPr>
        <w:t xml:space="preserve">движения </w:t>
      </w:r>
      <w:proofErr w:type="spellStart"/>
      <w:r w:rsidR="00DE2B5E" w:rsidRPr="008759F7">
        <w:rPr>
          <w:b/>
          <w:i/>
          <w:sz w:val="28"/>
          <w:szCs w:val="28"/>
        </w:rPr>
        <w:t>ЮниорПрофи</w:t>
      </w:r>
      <w:proofErr w:type="spellEnd"/>
    </w:p>
    <w:p w:rsidR="006D060E" w:rsidRPr="00DE2B5E" w:rsidRDefault="006C4D8C" w:rsidP="00DE2B5E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</w:rPr>
      </w:pPr>
      <w:r w:rsidRPr="00DE2B5E">
        <w:rPr>
          <w:rFonts w:eastAsia="+mn-ea"/>
          <w:b/>
          <w:color w:val="000000"/>
          <w:kern w:val="24"/>
          <w:sz w:val="22"/>
          <w:szCs w:val="22"/>
        </w:rPr>
        <w:t xml:space="preserve">1. </w:t>
      </w:r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«</w:t>
      </w:r>
      <w:proofErr w:type="spellStart"/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АгроБиотехнологии</w:t>
      </w:r>
      <w:proofErr w:type="spellEnd"/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»</w:t>
      </w:r>
      <w:r w:rsidR="001718B9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</w:p>
    <w:p w:rsidR="006C4D8C" w:rsidRPr="00DE2B5E" w:rsidRDefault="00D475EF" w:rsidP="00DE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B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6C4D8C" w:rsidRPr="00DE2B5E">
        <w:rPr>
          <w:rFonts w:ascii="Times New Roman" w:eastAsia="Times New Roman" w:hAnsi="Times New Roman" w:cs="Times New Roman"/>
          <w:color w:val="000000"/>
          <w:lang w:eastAsia="ru-RU"/>
        </w:rPr>
        <w:t>Компетенция «</w:t>
      </w:r>
      <w:proofErr w:type="spellStart"/>
      <w:r w:rsidR="006C4D8C" w:rsidRPr="00DE2B5E">
        <w:rPr>
          <w:rFonts w:ascii="Times New Roman" w:eastAsia="Times New Roman" w:hAnsi="Times New Roman" w:cs="Times New Roman"/>
          <w:color w:val="000000"/>
          <w:lang w:eastAsia="ru-RU"/>
        </w:rPr>
        <w:t>АгроБиотехнологии</w:t>
      </w:r>
      <w:proofErr w:type="spellEnd"/>
      <w:r w:rsidR="006C4D8C" w:rsidRPr="00DE2B5E">
        <w:rPr>
          <w:rFonts w:ascii="Times New Roman" w:eastAsia="Times New Roman" w:hAnsi="Times New Roman" w:cs="Times New Roman"/>
          <w:color w:val="000000"/>
          <w:lang w:eastAsia="ru-RU"/>
        </w:rPr>
        <w:t>» – одно из самых востребованных направлений в мире. Она включает в себя знания и умения из 4-х фундаментальных направлений: биология, химия, инженерия, сельскохозяйственные науки.</w:t>
      </w:r>
      <w:r w:rsidR="006C4D8C" w:rsidRPr="00DE2B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</w:t>
      </w:r>
      <w:proofErr w:type="spellStart"/>
      <w:r w:rsidR="006C4D8C" w:rsidRPr="00DE2B5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АгроБиотехнолог</w:t>
      </w:r>
      <w:proofErr w:type="spellEnd"/>
      <w:r w:rsidR="006C4D8C" w:rsidRPr="00DE2B5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="006C4D8C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– специалист, занимающийся переработкой биологического сырья с помощью микроорганизмов, культур и клеток растений и животных.</w:t>
      </w:r>
      <w:r w:rsidR="005D4C84" w:rsidRPr="00DE2B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D4C84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</w:t>
      </w:r>
      <w:r w:rsidR="006C4D8C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Старший региональный эксперт по компетенции «</w:t>
      </w:r>
      <w:proofErr w:type="spellStart"/>
      <w:r w:rsidR="006C4D8C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АгроБиотехнологии</w:t>
      </w:r>
      <w:proofErr w:type="spellEnd"/>
      <w:r w:rsidR="006C4D8C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» - Наталья Александровна Ноздрина (Красно</w:t>
      </w:r>
      <w:r w:rsidR="00351C50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ярский краевой центр «Юннаты»)</w:t>
      </w:r>
      <w:r w:rsidR="00351C50" w:rsidRPr="00DE2B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C4D8C" w:rsidRPr="00DE2B5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51D4E4" wp14:editId="7061000C">
            <wp:extent cx="154305" cy="154305"/>
            <wp:effectExtent l="0" t="0" r="0" b="0"/>
            <wp:docPr id="28" name="Рисунок 28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D8C" w:rsidRPr="00DE2B5E">
        <w:rPr>
          <w:rFonts w:ascii="Times New Roman" w:eastAsia="Times New Roman" w:hAnsi="Times New Roman" w:cs="Times New Roman"/>
          <w:color w:val="000000"/>
          <w:lang w:eastAsia="ru-RU"/>
        </w:rPr>
        <w:t> 89832808018</w:t>
      </w:r>
      <w:r w:rsidR="006C4D8C" w:rsidRPr="00DE2B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C4D8C" w:rsidRPr="00DE2B5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E6CBFE" wp14:editId="0D2C9017">
            <wp:extent cx="154305" cy="154305"/>
            <wp:effectExtent l="0" t="0" r="0" b="0"/>
            <wp:docPr id="29" name="Рисунок 29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D8C" w:rsidRPr="00DE2B5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7" w:history="1">
        <w:r w:rsidR="006C4D8C" w:rsidRPr="00DE2B5E">
          <w:rPr>
            <w:rFonts w:ascii="Times New Roman" w:eastAsia="Times New Roman" w:hAnsi="Times New Roman" w:cs="Times New Roman"/>
            <w:color w:val="0000FF"/>
            <w:lang w:eastAsia="ru-RU"/>
          </w:rPr>
          <w:t>nata.nozdrina@mail.ru</w:t>
        </w:r>
      </w:hyperlink>
    </w:p>
    <w:p w:rsidR="006D060E" w:rsidRPr="00DE2B5E" w:rsidRDefault="006C4D8C" w:rsidP="00DE2B5E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2"/>
          <w:szCs w:val="22"/>
        </w:rPr>
      </w:pPr>
      <w:r w:rsidRPr="00DE2B5E">
        <w:rPr>
          <w:rFonts w:eastAsia="+mn-ea"/>
          <w:b/>
          <w:kern w:val="24"/>
          <w:sz w:val="22"/>
          <w:szCs w:val="22"/>
        </w:rPr>
        <w:t xml:space="preserve">2. </w:t>
      </w:r>
      <w:r w:rsidR="006D060E" w:rsidRPr="00DE2B5E">
        <w:rPr>
          <w:rFonts w:eastAsia="+mn-ea"/>
          <w:b/>
          <w:kern w:val="24"/>
          <w:sz w:val="22"/>
          <w:szCs w:val="22"/>
        </w:rPr>
        <w:t>«Бренд-менеджер туристских пространств</w:t>
      </w:r>
      <w:r w:rsidR="006D060E" w:rsidRPr="00DE2B5E">
        <w:rPr>
          <w:rFonts w:eastAsia="+mn-ea"/>
          <w:kern w:val="24"/>
          <w:sz w:val="22"/>
          <w:szCs w:val="22"/>
        </w:rPr>
        <w:t>»</w:t>
      </w:r>
      <w:r w:rsidR="00D475EF" w:rsidRPr="00DE2B5E">
        <w:rPr>
          <w:rFonts w:eastAsia="+mn-ea"/>
          <w:kern w:val="24"/>
          <w:sz w:val="22"/>
          <w:szCs w:val="22"/>
        </w:rPr>
        <w:t xml:space="preserve"> </w:t>
      </w:r>
      <w:r w:rsidR="001718B9" w:rsidRPr="00DE2B5E">
        <w:rPr>
          <w:rFonts w:eastAsia="+mn-ea"/>
          <w:kern w:val="24"/>
          <w:sz w:val="22"/>
          <w:szCs w:val="22"/>
        </w:rPr>
        <w:t xml:space="preserve"> </w:t>
      </w:r>
    </w:p>
    <w:p w:rsidR="00D475EF" w:rsidRPr="00DE2B5E" w:rsidRDefault="00D475EF" w:rsidP="00DE2B5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E2B5E">
        <w:rPr>
          <w:color w:val="000000"/>
          <w:sz w:val="22"/>
          <w:szCs w:val="22"/>
          <w:shd w:val="clear" w:color="auto" w:fill="FFFFFF"/>
        </w:rPr>
        <w:t xml:space="preserve">       Компетенция «Бренд-менеджер туристских пространств» (14+)</w:t>
      </w:r>
      <w:bookmarkStart w:id="0" w:name="_GoBack"/>
      <w:bookmarkEnd w:id="0"/>
      <w:r w:rsidRPr="00DE2B5E">
        <w:rPr>
          <w:color w:val="000000"/>
          <w:sz w:val="22"/>
          <w:szCs w:val="22"/>
        </w:rPr>
        <w:br/>
      </w:r>
      <w:r w:rsidRPr="00DE2B5E">
        <w:rPr>
          <w:b/>
          <w:i/>
          <w:color w:val="000000"/>
          <w:sz w:val="22"/>
          <w:szCs w:val="22"/>
          <w:shd w:val="clear" w:color="auto" w:fill="FFFFFF"/>
        </w:rPr>
        <w:t>Бренд-менеджер</w:t>
      </w:r>
      <w:r w:rsidRPr="00DE2B5E">
        <w:rPr>
          <w:i/>
          <w:color w:val="000000"/>
          <w:sz w:val="22"/>
          <w:szCs w:val="22"/>
          <w:shd w:val="clear" w:color="auto" w:fill="FFFFFF"/>
        </w:rPr>
        <w:t xml:space="preserve"> представляет собой разработчика, консультанта, и организатора, который отвечает за наполнение виртуального пространства туристскими смыслами, связанными с конкретной территорией.</w:t>
      </w:r>
      <w:r w:rsidRPr="00DE2B5E">
        <w:rPr>
          <w:color w:val="000000"/>
          <w:sz w:val="22"/>
          <w:szCs w:val="22"/>
          <w:shd w:val="clear" w:color="auto" w:fill="FFFFFF"/>
        </w:rPr>
        <w:t xml:space="preserve"> Создает образ и легенду местности, и вокруг этой легенды объединяется весь дизайн, </w:t>
      </w:r>
      <w:proofErr w:type="spellStart"/>
      <w:r w:rsidRPr="00DE2B5E">
        <w:rPr>
          <w:color w:val="000000"/>
          <w:sz w:val="22"/>
          <w:szCs w:val="22"/>
          <w:shd w:val="clear" w:color="auto" w:fill="FFFFFF"/>
        </w:rPr>
        <w:t>айдентика</w:t>
      </w:r>
      <w:proofErr w:type="spellEnd"/>
      <w:r w:rsidRPr="00DE2B5E">
        <w:rPr>
          <w:color w:val="000000"/>
          <w:sz w:val="22"/>
          <w:szCs w:val="22"/>
          <w:shd w:val="clear" w:color="auto" w:fill="FFFFFF"/>
        </w:rPr>
        <w:t>, информационное освещение, виды туристских маршрутов и разнообразные мероприятия.</w:t>
      </w:r>
      <w:r w:rsidRPr="00DE2B5E">
        <w:rPr>
          <w:color w:val="000000"/>
          <w:sz w:val="22"/>
          <w:szCs w:val="22"/>
        </w:rPr>
        <w:br/>
      </w:r>
      <w:r w:rsidRPr="00DE2B5E">
        <w:rPr>
          <w:color w:val="000000"/>
          <w:sz w:val="22"/>
          <w:szCs w:val="22"/>
          <w:shd w:val="clear" w:color="auto" w:fill="FFFFFF"/>
        </w:rPr>
        <w:t xml:space="preserve">      На чемпионате юниор создает персональный туристский «блог», подготовленный с учетом запроса потребителя.</w:t>
      </w:r>
      <w:r w:rsidRPr="00DE2B5E">
        <w:rPr>
          <w:color w:val="000000"/>
          <w:sz w:val="22"/>
          <w:szCs w:val="22"/>
        </w:rPr>
        <w:br/>
      </w:r>
      <w:r w:rsidRPr="00DE2B5E">
        <w:rPr>
          <w:color w:val="000000"/>
          <w:sz w:val="22"/>
          <w:szCs w:val="22"/>
          <w:shd w:val="clear" w:color="auto" w:fill="FFFFFF"/>
        </w:rPr>
        <w:t xml:space="preserve">       </w:t>
      </w:r>
      <w:r w:rsidRPr="00DE2B5E">
        <w:rPr>
          <w:i/>
          <w:color w:val="000000"/>
          <w:sz w:val="22"/>
          <w:szCs w:val="22"/>
          <w:shd w:val="clear" w:color="auto" w:fill="FFFFFF"/>
        </w:rPr>
        <w:t>Специализированным центром компетенции «Бренд-менеджер туристских пространств» является</w:t>
      </w:r>
      <w:r w:rsidRPr="00DE2B5E">
        <w:rPr>
          <w:color w:val="000000"/>
          <w:sz w:val="22"/>
          <w:szCs w:val="22"/>
          <w:shd w:val="clear" w:color="auto" w:fill="FFFFFF"/>
        </w:rPr>
        <w:t xml:space="preserve"> </w:t>
      </w:r>
      <w:r w:rsidRPr="00DE2B5E">
        <w:rPr>
          <w:i/>
          <w:color w:val="000000"/>
          <w:sz w:val="22"/>
          <w:szCs w:val="22"/>
          <w:shd w:val="clear" w:color="auto" w:fill="FFFFFF"/>
        </w:rPr>
        <w:t>Красноярский краевой центр туризма и краеведения.</w:t>
      </w:r>
      <w:r w:rsidR="005D4C84" w:rsidRPr="00DE2B5E">
        <w:rPr>
          <w:sz w:val="22"/>
          <w:szCs w:val="22"/>
        </w:rPr>
        <w:t xml:space="preserve"> </w:t>
      </w:r>
      <w:r w:rsidR="005D4C84" w:rsidRPr="00DE2B5E">
        <w:rPr>
          <w:i/>
          <w:sz w:val="22"/>
          <w:szCs w:val="22"/>
        </w:rPr>
        <w:t>Василий Андреевич Пахитов, инструктор.</w:t>
      </w:r>
      <w:r w:rsidRPr="00DE2B5E">
        <w:rPr>
          <w:color w:val="000000"/>
          <w:sz w:val="22"/>
          <w:szCs w:val="22"/>
        </w:rPr>
        <w:br/>
      </w:r>
      <w:r w:rsidRPr="00DE2B5E">
        <w:rPr>
          <w:color w:val="000000"/>
          <w:sz w:val="22"/>
          <w:szCs w:val="22"/>
          <w:shd w:val="clear" w:color="auto" w:fill="FFFFFF"/>
        </w:rPr>
        <w:t xml:space="preserve">       Эксперты и участники предстоящего фестиваля </w:t>
      </w:r>
      <w:proofErr w:type="spellStart"/>
      <w:r w:rsidRPr="00DE2B5E">
        <w:rPr>
          <w:color w:val="000000"/>
          <w:sz w:val="22"/>
          <w:szCs w:val="22"/>
          <w:shd w:val="clear" w:color="auto" w:fill="FFFFFF"/>
        </w:rPr>
        <w:t>ЮниорПрофи</w:t>
      </w:r>
      <w:proofErr w:type="spellEnd"/>
      <w:r w:rsidRPr="00DE2B5E">
        <w:rPr>
          <w:color w:val="000000"/>
          <w:sz w:val="22"/>
          <w:szCs w:val="22"/>
          <w:shd w:val="clear" w:color="auto" w:fill="FFFFFF"/>
        </w:rPr>
        <w:t xml:space="preserve"> побывали в эфире программы «Утро на Енисее» краевого телеканала «Енисей». Они рассказали ведущим о профессии </w:t>
      </w:r>
      <w:r w:rsidRPr="00DE2B5E">
        <w:rPr>
          <w:i/>
          <w:color w:val="000000"/>
          <w:sz w:val="22"/>
          <w:szCs w:val="22"/>
          <w:shd w:val="clear" w:color="auto" w:fill="FFFFFF"/>
        </w:rPr>
        <w:t>бренд-менеджера,</w:t>
      </w:r>
      <w:r w:rsidRPr="00DE2B5E">
        <w:rPr>
          <w:color w:val="000000"/>
          <w:sz w:val="22"/>
          <w:szCs w:val="22"/>
          <w:shd w:val="clear" w:color="auto" w:fill="FFFFFF"/>
        </w:rPr>
        <w:t xml:space="preserve"> </w:t>
      </w:r>
      <w:r w:rsidRPr="00DE2B5E">
        <w:rPr>
          <w:i/>
          <w:color w:val="000000"/>
          <w:sz w:val="22"/>
          <w:szCs w:val="22"/>
          <w:shd w:val="clear" w:color="auto" w:fill="FFFFFF"/>
        </w:rPr>
        <w:t>чемпионате компетенций и потенциале Красноярского края,</w:t>
      </w:r>
      <w:r w:rsidRPr="00DE2B5E">
        <w:rPr>
          <w:color w:val="000000"/>
          <w:sz w:val="22"/>
          <w:szCs w:val="22"/>
          <w:shd w:val="clear" w:color="auto" w:fill="FFFFFF"/>
        </w:rPr>
        <w:t xml:space="preserve"> как интересного для туристов региона.</w:t>
      </w:r>
      <w:r w:rsidRPr="00DE2B5E">
        <w:rPr>
          <w:color w:val="000000"/>
          <w:sz w:val="22"/>
          <w:szCs w:val="22"/>
        </w:rPr>
        <w:br/>
      </w:r>
      <w:hyperlink r:id="rId8" w:tgtFrame="_blank" w:history="1">
        <w:r w:rsidRPr="00DE2B5E">
          <w:rPr>
            <w:rStyle w:val="a6"/>
            <w:sz w:val="22"/>
            <w:szCs w:val="22"/>
            <w:shd w:val="clear" w:color="auto" w:fill="FFFFFF"/>
          </w:rPr>
          <w:t>https://www.enisey.tv/utro_na_enisee/sujeti/post-9934/</w:t>
        </w:r>
      </w:hyperlink>
      <w:r w:rsidRPr="00DE2B5E">
        <w:rPr>
          <w:sz w:val="22"/>
          <w:szCs w:val="22"/>
        </w:rPr>
        <w:t xml:space="preserve"> </w:t>
      </w:r>
    </w:p>
    <w:p w:rsidR="006C4D8C" w:rsidRPr="00DE2B5E" w:rsidRDefault="00D475EF" w:rsidP="00DE2B5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E2B5E">
        <w:rPr>
          <w:sz w:val="22"/>
          <w:szCs w:val="22"/>
        </w:rPr>
        <w:t xml:space="preserve">       </w:t>
      </w:r>
      <w:r w:rsidRPr="00DE2B5E">
        <w:rPr>
          <w:b/>
          <w:sz w:val="22"/>
          <w:szCs w:val="22"/>
        </w:rPr>
        <w:t xml:space="preserve">3.   </w:t>
      </w:r>
      <w:r w:rsidRPr="00DE2B5E">
        <w:rPr>
          <w:rFonts w:eastAsia="+mn-ea"/>
          <w:b/>
          <w:color w:val="000000"/>
          <w:kern w:val="24"/>
          <w:sz w:val="22"/>
          <w:szCs w:val="22"/>
        </w:rPr>
        <w:t>«Инженерный дизайн CAD (САПР)»</w:t>
      </w:r>
    </w:p>
    <w:p w:rsidR="006C4D8C" w:rsidRPr="00DE2B5E" w:rsidRDefault="00AB64D7" w:rsidP="00DE2B5E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 w:rsidRPr="00DE2B5E">
        <w:rPr>
          <w:bCs/>
          <w:i/>
          <w:color w:val="333333"/>
          <w:sz w:val="22"/>
          <w:szCs w:val="22"/>
          <w:shd w:val="clear" w:color="auto" w:fill="FFFFFF"/>
        </w:rPr>
        <w:t xml:space="preserve">        </w:t>
      </w:r>
      <w:r w:rsidR="00A12C2B" w:rsidRPr="00DE2B5E">
        <w:rPr>
          <w:bCs/>
          <w:color w:val="333333"/>
          <w:sz w:val="22"/>
          <w:szCs w:val="22"/>
          <w:shd w:val="clear" w:color="auto" w:fill="FFFFFF"/>
        </w:rPr>
        <w:t>Компетенция</w:t>
      </w:r>
      <w:r w:rsidR="00A12C2B" w:rsidRPr="00DE2B5E">
        <w:rPr>
          <w:color w:val="333333"/>
          <w:sz w:val="22"/>
          <w:szCs w:val="22"/>
          <w:shd w:val="clear" w:color="auto" w:fill="FFFFFF"/>
        </w:rPr>
        <w:t> «</w:t>
      </w:r>
      <w:r w:rsidR="00A12C2B" w:rsidRPr="00DE2B5E">
        <w:rPr>
          <w:bCs/>
          <w:color w:val="333333"/>
          <w:sz w:val="22"/>
          <w:szCs w:val="22"/>
          <w:shd w:val="clear" w:color="auto" w:fill="FFFFFF"/>
        </w:rPr>
        <w:t>Инженерный</w:t>
      </w:r>
      <w:r w:rsidR="00A12C2B" w:rsidRPr="00DE2B5E">
        <w:rPr>
          <w:color w:val="333333"/>
          <w:sz w:val="22"/>
          <w:szCs w:val="22"/>
          <w:shd w:val="clear" w:color="auto" w:fill="FFFFFF"/>
        </w:rPr>
        <w:t> </w:t>
      </w:r>
      <w:r w:rsidR="00A12C2B" w:rsidRPr="00DE2B5E">
        <w:rPr>
          <w:bCs/>
          <w:color w:val="333333"/>
          <w:sz w:val="22"/>
          <w:szCs w:val="22"/>
          <w:shd w:val="clear" w:color="auto" w:fill="FFFFFF"/>
        </w:rPr>
        <w:t>дизайн</w:t>
      </w:r>
      <w:r w:rsidR="00A12C2B" w:rsidRPr="00DE2B5E">
        <w:rPr>
          <w:color w:val="333333"/>
          <w:sz w:val="22"/>
          <w:szCs w:val="22"/>
          <w:shd w:val="clear" w:color="auto" w:fill="FFFFFF"/>
        </w:rPr>
        <w:t> </w:t>
      </w:r>
      <w:r w:rsidR="00A12C2B" w:rsidRPr="00DE2B5E">
        <w:rPr>
          <w:bCs/>
          <w:color w:val="333333"/>
          <w:sz w:val="22"/>
          <w:szCs w:val="22"/>
          <w:shd w:val="clear" w:color="auto" w:fill="FFFFFF"/>
        </w:rPr>
        <w:t>CAD</w:t>
      </w:r>
      <w:r w:rsidR="00A12C2B" w:rsidRPr="00DE2B5E">
        <w:rPr>
          <w:color w:val="333333"/>
          <w:sz w:val="22"/>
          <w:szCs w:val="22"/>
          <w:shd w:val="clear" w:color="auto" w:fill="FFFFFF"/>
        </w:rPr>
        <w:t> (</w:t>
      </w:r>
      <w:r w:rsidR="00A12C2B" w:rsidRPr="00DE2B5E">
        <w:rPr>
          <w:bCs/>
          <w:color w:val="333333"/>
          <w:sz w:val="22"/>
          <w:szCs w:val="22"/>
          <w:shd w:val="clear" w:color="auto" w:fill="FFFFFF"/>
        </w:rPr>
        <w:t>САПР</w:t>
      </w:r>
      <w:r w:rsidR="00A12C2B" w:rsidRPr="00DE2B5E">
        <w:rPr>
          <w:color w:val="333333"/>
          <w:sz w:val="22"/>
          <w:szCs w:val="22"/>
          <w:shd w:val="clear" w:color="auto" w:fill="FFFFFF"/>
        </w:rPr>
        <w:t>)» включает в себя умения использовать технологии компьютерного проектирования при создании виртуальных моделей, чертежей, текстовых документов и файлов, содержащих информацию, необходимую для жизненного цикла объекта. Использование систем автоматизированного проектирования позволяет значительно сократить сроки выхода продукции на рынок, повысить ее качество и снизить себестоимость.</w:t>
      </w:r>
    </w:p>
    <w:p w:rsidR="00AB64D7" w:rsidRPr="00DE2B5E" w:rsidRDefault="00AB64D7" w:rsidP="00DE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B5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Компетенция «Инженерный дизайн CAD (САПР)» представляет собой использование технологии компьютерного конструирования (CAD) при подготовке графических моделей и чертежей, которые содержат всю информацию, необходимую для изготовления и документирования деталей и компонентов для решения задач в проектировании машиностроительных изделий.</w:t>
      </w:r>
      <w:r w:rsidRPr="00DE2B5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</w:t>
      </w:r>
      <w:r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Старший региональный эксперт по компетенции «Инженерный дизайн CAD (САПР)» - Андрей Васильевич </w:t>
      </w:r>
      <w:proofErr w:type="spellStart"/>
      <w:r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Жданкин</w:t>
      </w:r>
      <w:proofErr w:type="spellEnd"/>
      <w:r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(Аэрокосмический колледж ФГБОУ </w:t>
      </w:r>
      <w:proofErr w:type="gramStart"/>
      <w:r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ВО</w:t>
      </w:r>
      <w:proofErr w:type="gramEnd"/>
      <w:r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«Сибирского государственного университета науки и технологий им</w:t>
      </w:r>
      <w:r w:rsidR="00351C50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ени академика М.Ф. </w:t>
      </w:r>
      <w:proofErr w:type="spellStart"/>
      <w:r w:rsidR="00351C50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Решетнева</w:t>
      </w:r>
      <w:proofErr w:type="spellEnd"/>
      <w:r w:rsidR="00351C50" w:rsidRPr="00DE2B5E">
        <w:rPr>
          <w:rFonts w:ascii="Times New Roman" w:eastAsia="Times New Roman" w:hAnsi="Times New Roman" w:cs="Times New Roman"/>
          <w:i/>
          <w:color w:val="000000"/>
          <w:lang w:eastAsia="ru-RU"/>
        </w:rPr>
        <w:t>»)</w:t>
      </w:r>
      <w:r w:rsidR="00351C50" w:rsidRPr="00DE2B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E2B5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83D77F" wp14:editId="50EED9E9">
            <wp:extent cx="154305" cy="154305"/>
            <wp:effectExtent l="0" t="0" r="0" b="0"/>
            <wp:docPr id="30" name="Рисунок 30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ascii="Times New Roman" w:eastAsia="Times New Roman" w:hAnsi="Times New Roman" w:cs="Times New Roman"/>
          <w:color w:val="000000"/>
          <w:lang w:eastAsia="ru-RU"/>
        </w:rPr>
        <w:t> 89509857466</w:t>
      </w:r>
      <w:r w:rsidRPr="00DE2B5E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DE2B5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818D71" wp14:editId="1E1C18A1">
            <wp:extent cx="154305" cy="154305"/>
            <wp:effectExtent l="0" t="0" r="0" b="0"/>
            <wp:docPr id="31" name="Рисунок 31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9" w:history="1">
        <w:r w:rsidRPr="00DE2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andreyzhdankin@gmail.com</w:t>
        </w:r>
      </w:hyperlink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b/>
          <w:kern w:val="24"/>
          <w:sz w:val="22"/>
          <w:szCs w:val="22"/>
        </w:rPr>
      </w:pPr>
      <w:r w:rsidRPr="00DE2B5E">
        <w:rPr>
          <w:rFonts w:eastAsia="+mn-ea"/>
          <w:b/>
          <w:kern w:val="24"/>
          <w:sz w:val="22"/>
          <w:szCs w:val="22"/>
        </w:rPr>
        <w:t>4.</w:t>
      </w:r>
      <w:r w:rsidR="00D475EF" w:rsidRPr="00DE2B5E">
        <w:rPr>
          <w:rFonts w:eastAsia="+mn-ea"/>
          <w:b/>
          <w:kern w:val="24"/>
          <w:sz w:val="22"/>
          <w:szCs w:val="22"/>
        </w:rPr>
        <w:t xml:space="preserve"> </w:t>
      </w:r>
      <w:r w:rsidR="006D060E" w:rsidRPr="00DE2B5E">
        <w:rPr>
          <w:rFonts w:eastAsia="+mn-ea"/>
          <w:b/>
          <w:kern w:val="24"/>
          <w:sz w:val="22"/>
          <w:szCs w:val="22"/>
        </w:rPr>
        <w:t>«Интернет вещей (умный город)»</w:t>
      </w:r>
      <w:r w:rsidR="005D4C84" w:rsidRPr="00DE2B5E">
        <w:rPr>
          <w:rFonts w:eastAsia="+mn-ea"/>
          <w:b/>
          <w:kern w:val="24"/>
          <w:sz w:val="22"/>
          <w:szCs w:val="22"/>
        </w:rPr>
        <w:t xml:space="preserve"> </w:t>
      </w:r>
      <w:r w:rsidR="001718B9" w:rsidRPr="00DE2B5E">
        <w:rPr>
          <w:rFonts w:eastAsia="+mn-ea"/>
          <w:b/>
          <w:kern w:val="24"/>
          <w:sz w:val="22"/>
          <w:szCs w:val="22"/>
        </w:rPr>
        <w:t xml:space="preserve"> </w:t>
      </w:r>
    </w:p>
    <w:p w:rsidR="00351C50" w:rsidRPr="00DE2B5E" w:rsidRDefault="001B3B67" w:rsidP="00DE2B5E">
      <w:pPr>
        <w:pStyle w:val="a3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DE2B5E">
        <w:rPr>
          <w:i/>
          <w:color w:val="000000"/>
          <w:sz w:val="22"/>
          <w:szCs w:val="22"/>
          <w:shd w:val="clear" w:color="auto" w:fill="FFFFFF"/>
        </w:rPr>
        <w:t>Интернет вещей (</w:t>
      </w:r>
      <w:proofErr w:type="spellStart"/>
      <w:r w:rsidRPr="00DE2B5E">
        <w:rPr>
          <w:i/>
          <w:color w:val="000000"/>
          <w:sz w:val="22"/>
          <w:szCs w:val="22"/>
          <w:shd w:val="clear" w:color="auto" w:fill="FFFFFF"/>
        </w:rPr>
        <w:t>IoT</w:t>
      </w:r>
      <w:proofErr w:type="spellEnd"/>
      <w:r w:rsidRPr="00DE2B5E">
        <w:rPr>
          <w:i/>
          <w:color w:val="000000"/>
          <w:sz w:val="22"/>
          <w:szCs w:val="22"/>
          <w:shd w:val="clear" w:color="auto" w:fill="FFFFFF"/>
        </w:rPr>
        <w:t>) — это система, которая объединяет устройства в компьютерную сеть и позволяет им собирать, анализировать, обрабатывать и передавать данные другим объектам через программное обеспечение, приложения или технические устройства</w:t>
      </w:r>
      <w:r w:rsidR="00351C50" w:rsidRPr="00DE2B5E">
        <w:rPr>
          <w:i/>
          <w:color w:val="000000"/>
          <w:sz w:val="22"/>
          <w:szCs w:val="22"/>
          <w:shd w:val="clear" w:color="auto" w:fill="FFFFFF"/>
        </w:rPr>
        <w:t>.</w:t>
      </w:r>
    </w:p>
    <w:p w:rsidR="002208E8" w:rsidRPr="00DE2B5E" w:rsidRDefault="00351C50" w:rsidP="00DE2B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2B5E">
        <w:rPr>
          <w:i/>
          <w:color w:val="000000"/>
          <w:sz w:val="22"/>
          <w:szCs w:val="22"/>
        </w:rPr>
        <w:t xml:space="preserve">    </w:t>
      </w:r>
      <w:r w:rsidR="002C2044" w:rsidRPr="00DE2B5E">
        <w:rPr>
          <w:color w:val="000000"/>
          <w:sz w:val="22"/>
          <w:szCs w:val="22"/>
        </w:rPr>
        <w:t xml:space="preserve"> </w:t>
      </w:r>
      <w:r w:rsidR="002208E8"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В компетенции «Интернет вещей (умный город)» юниоры в возрастной категории 10+ делают «умную» теплицу, а в категории 14+ «умный» дом.</w:t>
      </w:r>
      <w:r w:rsidR="002208E8"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="002C2044"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</w:t>
      </w:r>
      <w:r w:rsidR="002C2044"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Специализированный центр компетенции «Интернет вещей (умный город)» – Красноярский краевой Дворец пионеров</w:t>
      </w:r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</w:rPr>
      </w:pPr>
      <w:r w:rsidRPr="00DE2B5E">
        <w:rPr>
          <w:rFonts w:eastAsia="+mn-ea"/>
          <w:b/>
          <w:color w:val="000000"/>
          <w:kern w:val="24"/>
          <w:sz w:val="22"/>
          <w:szCs w:val="22"/>
        </w:rPr>
        <w:t xml:space="preserve">5. </w:t>
      </w:r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«Лабораторный химический анализ»</w:t>
      </w:r>
      <w:r w:rsidR="002C6DFE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  <w:r w:rsidR="001718B9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</w:p>
    <w:p w:rsidR="002C6DFE" w:rsidRPr="00DE2B5E" w:rsidRDefault="002C6DFE" w:rsidP="00DE2B5E">
      <w:pPr>
        <w:pStyle w:val="a3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DE2B5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       </w:t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Компетенция «Лабораторный химический анализ» представляет собой выполнение работ по химическому анализу продукции различных отраслей промышленности: подготовку и отбор проб для выполнения аналитического контроля согласно методикам, подготовку отчётной </w:t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lastRenderedPageBreak/>
        <w:t>документации по результатам испытаний.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  <w:t xml:space="preserve">      </w:t>
      </w:r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Старший региональный эксперт по компетенции «Лабораторный химический анализ» - Ольга Александровна </w:t>
      </w:r>
      <w:proofErr w:type="spellStart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Есякова</w:t>
      </w:r>
      <w:proofErr w:type="spellEnd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(ФГБОУ </w:t>
      </w:r>
      <w:proofErr w:type="gramStart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ВО</w:t>
      </w:r>
      <w:proofErr w:type="gramEnd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«Сибирский государственный аэрокосмический университет имени академика М.Ф. </w:t>
      </w:r>
      <w:proofErr w:type="spellStart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Решетнева</w:t>
      </w:r>
      <w:proofErr w:type="spellEnd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»)</w:t>
      </w:r>
      <w:r w:rsidR="00351C50" w:rsidRPr="00DE2B5E">
        <w:rPr>
          <w:rFonts w:eastAsiaTheme="minorHAnsi"/>
          <w:i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i/>
          <w:noProof/>
          <w:sz w:val="22"/>
          <w:szCs w:val="22"/>
        </w:rPr>
        <w:drawing>
          <wp:inline distT="0" distB="0" distL="0" distR="0" wp14:anchorId="5A0A2A55" wp14:editId="5306DDAA">
            <wp:extent cx="154305" cy="154305"/>
            <wp:effectExtent l="0" t="0" r="0" b="0"/>
            <wp:docPr id="33" name="Рисунок 3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 89504184323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noProof/>
          <w:sz w:val="22"/>
          <w:szCs w:val="22"/>
        </w:rPr>
        <w:drawing>
          <wp:inline distT="0" distB="0" distL="0" distR="0" wp14:anchorId="5EA0208F" wp14:editId="400E0622">
            <wp:extent cx="154305" cy="154305"/>
            <wp:effectExtent l="0" t="0" r="0" b="0"/>
            <wp:docPr id="34" name="Рисунок 34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 </w:t>
      </w:r>
      <w:hyperlink r:id="rId10" w:history="1">
        <w:r w:rsidRPr="00DE2B5E">
          <w:rPr>
            <w:rFonts w:eastAsiaTheme="minorHAnsi"/>
            <w:color w:val="0000FF"/>
            <w:sz w:val="22"/>
            <w:szCs w:val="22"/>
            <w:shd w:val="clear" w:color="auto" w:fill="FFFFFF"/>
            <w:lang w:eastAsia="en-US"/>
          </w:rPr>
          <w:t>olga-la83@mail.ru</w:t>
        </w:r>
      </w:hyperlink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</w:rPr>
      </w:pPr>
      <w:r w:rsidRPr="00DE2B5E">
        <w:rPr>
          <w:rFonts w:eastAsia="+mn-ea"/>
          <w:b/>
          <w:color w:val="000000"/>
          <w:kern w:val="24"/>
          <w:sz w:val="22"/>
          <w:szCs w:val="22"/>
        </w:rPr>
        <w:t xml:space="preserve">6. </w:t>
      </w:r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«Лазерные технологии»</w:t>
      </w:r>
      <w:r w:rsidR="00C4098D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  <w:r w:rsidR="001718B9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</w:p>
    <w:p w:rsidR="002A457C" w:rsidRPr="00DE2B5E" w:rsidRDefault="00C4098D" w:rsidP="00DE2B5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E2B5E">
        <w:rPr>
          <w:color w:val="000000"/>
          <w:sz w:val="22"/>
          <w:szCs w:val="22"/>
          <w:shd w:val="clear" w:color="auto" w:fill="FFFFFF"/>
        </w:rPr>
        <w:t xml:space="preserve">        В компетенции «Лазерные технологии» юниоры получают трёхмерную модель чего-либо и по ней делают чертёж, а по своему чертежу делают такую же модель на лазерном станке. В идеале должны получиться две идентичные модели.</w:t>
      </w:r>
      <w:r w:rsidRPr="00DE2B5E">
        <w:rPr>
          <w:color w:val="000000"/>
          <w:sz w:val="22"/>
          <w:szCs w:val="22"/>
        </w:rPr>
        <w:br/>
        <w:t xml:space="preserve">       </w:t>
      </w:r>
      <w:r w:rsidRPr="00DE2B5E">
        <w:rPr>
          <w:color w:val="000000"/>
          <w:sz w:val="22"/>
          <w:szCs w:val="22"/>
          <w:shd w:val="clear" w:color="auto" w:fill="FFFFFF"/>
        </w:rPr>
        <w:t>Например: задача ребят сделать конструктор-органайзер и статуэтку с подсветкой с символикой мероприятия.</w:t>
      </w:r>
      <w:r w:rsidR="002A457C" w:rsidRPr="00DE2B5E">
        <w:rPr>
          <w:color w:val="000000"/>
          <w:sz w:val="22"/>
          <w:szCs w:val="22"/>
        </w:rPr>
        <w:br/>
      </w:r>
      <w:r w:rsidR="002A457C" w:rsidRPr="00DE2B5E">
        <w:rPr>
          <w:i/>
          <w:color w:val="000000"/>
          <w:sz w:val="22"/>
          <w:szCs w:val="22"/>
        </w:rPr>
        <w:t xml:space="preserve">       </w:t>
      </w:r>
      <w:r w:rsidRPr="00DE2B5E">
        <w:rPr>
          <w:i/>
          <w:color w:val="000000"/>
          <w:sz w:val="22"/>
          <w:szCs w:val="22"/>
          <w:shd w:val="clear" w:color="auto" w:fill="FFFFFF"/>
        </w:rPr>
        <w:t>Специализированный центр компетенции «Лазерные технологии» - Красноярский краевой Дворец пионеров.</w:t>
      </w:r>
      <w:r w:rsidR="002A457C" w:rsidRPr="00DE2B5E"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="002A457C" w:rsidRPr="00DE2B5E">
        <w:rPr>
          <w:i/>
          <w:sz w:val="22"/>
          <w:szCs w:val="22"/>
        </w:rPr>
        <w:t xml:space="preserve">Региональный эксперт </w:t>
      </w:r>
      <w:proofErr w:type="spellStart"/>
      <w:r w:rsidR="002A457C" w:rsidRPr="00DE2B5E">
        <w:rPr>
          <w:i/>
          <w:sz w:val="22"/>
          <w:szCs w:val="22"/>
        </w:rPr>
        <w:t>Левадин</w:t>
      </w:r>
      <w:proofErr w:type="spellEnd"/>
      <w:r w:rsidR="002A457C" w:rsidRPr="00DE2B5E">
        <w:rPr>
          <w:i/>
          <w:sz w:val="22"/>
          <w:szCs w:val="22"/>
        </w:rPr>
        <w:t xml:space="preserve"> Александр Андреевич, тел. 8 913 572 71 87</w:t>
      </w:r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22"/>
        </w:rPr>
      </w:pPr>
      <w:r w:rsidRPr="00DE2B5E">
        <w:rPr>
          <w:rFonts w:eastAsia="+mn-ea"/>
          <w:b/>
          <w:color w:val="000000"/>
          <w:kern w:val="24"/>
          <w:sz w:val="22"/>
          <w:szCs w:val="22"/>
        </w:rPr>
        <w:t xml:space="preserve">7. </w:t>
      </w:r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«Лесоводство»</w:t>
      </w:r>
      <w:r w:rsidR="003743A0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</w:p>
    <w:p w:rsidR="003743A0" w:rsidRPr="00DE2B5E" w:rsidRDefault="003743A0" w:rsidP="00DE2B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DE2B5E">
        <w:rPr>
          <w:color w:val="000000"/>
          <w:sz w:val="22"/>
          <w:szCs w:val="22"/>
          <w:shd w:val="clear" w:color="auto" w:fill="FFFFFF"/>
        </w:rPr>
        <w:t xml:space="preserve">      </w:t>
      </w:r>
      <w:r w:rsidRPr="00DE2B5E">
        <w:rPr>
          <w:noProof/>
          <w:sz w:val="22"/>
          <w:szCs w:val="22"/>
        </w:rPr>
        <w:drawing>
          <wp:inline distT="0" distB="0" distL="0" distR="0" wp14:anchorId="750E2DAD" wp14:editId="3BFB3232">
            <wp:extent cx="154305" cy="154305"/>
            <wp:effectExtent l="0" t="0" r="0" b="0"/>
            <wp:docPr id="1" name="Рисунок 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color w:val="000000"/>
          <w:sz w:val="22"/>
          <w:szCs w:val="22"/>
          <w:shd w:val="clear" w:color="auto" w:fill="FFFFFF"/>
        </w:rPr>
        <w:t xml:space="preserve"> Лесоводство включает в себя практические навыки и знания о лесе, направленные на выращивание посадочного материала, рациональное использование лесов, защиту и охрану лесного богатства от вредителей и болезней. Знания о почвах и их плодородии, морфологии и биологических свойствах растений, растительных элементах леса, </w:t>
      </w:r>
      <w:proofErr w:type="spellStart"/>
      <w:r w:rsidRPr="00DE2B5E">
        <w:rPr>
          <w:color w:val="000000"/>
          <w:sz w:val="22"/>
          <w:szCs w:val="22"/>
          <w:shd w:val="clear" w:color="auto" w:fill="FFFFFF"/>
        </w:rPr>
        <w:t>лесоводственно</w:t>
      </w:r>
      <w:proofErr w:type="spellEnd"/>
      <w:r w:rsidRPr="00DE2B5E">
        <w:rPr>
          <w:color w:val="000000"/>
          <w:sz w:val="22"/>
          <w:szCs w:val="22"/>
          <w:shd w:val="clear" w:color="auto" w:fill="FFFFFF"/>
        </w:rPr>
        <w:t>-таксационных характеристик, морфологии лесосеменного сырья, способах подготовки семян к посеву, видах посадочного материала, технологиях посадки      черенков, о болезнях и вредителях лесных культур, охрана лесов от пожаров.</w:t>
      </w:r>
      <w:r w:rsidRPr="00DE2B5E">
        <w:rPr>
          <w:color w:val="000000"/>
          <w:sz w:val="22"/>
          <w:szCs w:val="22"/>
        </w:rPr>
        <w:br/>
      </w:r>
      <w:r w:rsidRPr="00DE2B5E">
        <w:rPr>
          <w:noProof/>
          <w:sz w:val="22"/>
          <w:szCs w:val="22"/>
        </w:rPr>
        <w:t xml:space="preserve">      </w:t>
      </w:r>
      <w:r w:rsidRPr="00DE2B5E">
        <w:rPr>
          <w:noProof/>
          <w:sz w:val="22"/>
          <w:szCs w:val="22"/>
        </w:rPr>
        <w:drawing>
          <wp:inline distT="0" distB="0" distL="0" distR="0" wp14:anchorId="2EC174D1" wp14:editId="4EAB48CC">
            <wp:extent cx="154305" cy="154305"/>
            <wp:effectExtent l="0" t="0" r="0" b="0"/>
            <wp:docPr id="2" name="Рисунок 2" descr="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color w:val="000000"/>
          <w:sz w:val="22"/>
          <w:szCs w:val="22"/>
          <w:shd w:val="clear" w:color="auto" w:fill="FFFFFF"/>
        </w:rPr>
        <w:t>Вид выполняемой работы на соревновании: определение почвенных характеристик. Определение по семенам и шишкам родового и видового названия деревьев. Подготовка семян к посеву, посадка саженцев. Определение по предложенным образцам хво</w:t>
      </w:r>
      <w:proofErr w:type="gramStart"/>
      <w:r w:rsidRPr="00DE2B5E">
        <w:rPr>
          <w:color w:val="000000"/>
          <w:sz w:val="22"/>
          <w:szCs w:val="22"/>
          <w:shd w:val="clear" w:color="auto" w:fill="FFFFFF"/>
        </w:rPr>
        <w:t>е-</w:t>
      </w:r>
      <w:proofErr w:type="gramEnd"/>
      <w:r w:rsidRPr="00DE2B5E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DE2B5E">
        <w:rPr>
          <w:color w:val="000000"/>
          <w:sz w:val="22"/>
          <w:szCs w:val="22"/>
          <w:shd w:val="clear" w:color="auto" w:fill="FFFFFF"/>
        </w:rPr>
        <w:t>листогрызущих</w:t>
      </w:r>
      <w:proofErr w:type="spellEnd"/>
      <w:r w:rsidRPr="00DE2B5E">
        <w:rPr>
          <w:color w:val="000000"/>
          <w:sz w:val="22"/>
          <w:szCs w:val="22"/>
          <w:shd w:val="clear" w:color="auto" w:fill="FFFFFF"/>
        </w:rPr>
        <w:t xml:space="preserve"> вредителей, стволовых вредителей, болезни древесных стволов. Проведение материально-денежной оценки лесного участка.</w:t>
      </w:r>
      <w:r w:rsidRPr="00DE2B5E">
        <w:rPr>
          <w:color w:val="000000"/>
          <w:sz w:val="22"/>
          <w:szCs w:val="22"/>
        </w:rPr>
        <w:br/>
      </w:r>
      <w:r w:rsidRPr="00DE2B5E">
        <w:rPr>
          <w:color w:val="000000"/>
          <w:sz w:val="22"/>
          <w:szCs w:val="22"/>
          <w:shd w:val="clear" w:color="auto" w:fill="FFFFFF"/>
        </w:rPr>
        <w:t xml:space="preserve">      </w:t>
      </w:r>
      <w:r w:rsidRPr="00DE2B5E">
        <w:rPr>
          <w:noProof/>
          <w:sz w:val="22"/>
          <w:szCs w:val="22"/>
        </w:rPr>
        <w:drawing>
          <wp:inline distT="0" distB="0" distL="0" distR="0" wp14:anchorId="1C148FE8" wp14:editId="5BE169EE">
            <wp:extent cx="154305" cy="154305"/>
            <wp:effectExtent l="0" t="0" r="0" b="0"/>
            <wp:docPr id="3" name="Рисунок 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🌿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E2B5E">
        <w:rPr>
          <w:color w:val="000000"/>
          <w:sz w:val="22"/>
          <w:szCs w:val="22"/>
          <w:shd w:val="clear" w:color="auto" w:fill="FFFFFF"/>
        </w:rPr>
        <w:t>Для выполнения задания участник должен иметь навыки работы и умение выполнять лесохозяйственные работы по созданию благоприятных условий для создания лесных культур, должен уметь действовать логически и систематически, соблюдая санитарно-гигиенические требования, нормы охраны труда, уметь определять основные морфологические признаки лесосеменного сырья основных лесообразующих пород и подбирать основные способы подготовки семян основных лесообразующих пород к посеву;</w:t>
      </w:r>
      <w:proofErr w:type="gramEnd"/>
      <w:r w:rsidRPr="00DE2B5E">
        <w:rPr>
          <w:color w:val="000000"/>
          <w:sz w:val="22"/>
          <w:szCs w:val="22"/>
          <w:shd w:val="clear" w:color="auto" w:fill="FFFFFF"/>
        </w:rPr>
        <w:t xml:space="preserve"> определять основных вредителей и основные болезни насаждений Красноярского края; уметь работать с планами насаждений и таксационными материалами.</w:t>
      </w:r>
      <w:r w:rsidRPr="00DE2B5E">
        <w:rPr>
          <w:color w:val="000000"/>
          <w:sz w:val="22"/>
          <w:szCs w:val="22"/>
        </w:rPr>
        <w:br/>
      </w:r>
      <w:r w:rsidRPr="00DE2B5E">
        <w:rPr>
          <w:color w:val="000000"/>
          <w:sz w:val="22"/>
          <w:szCs w:val="22"/>
          <w:shd w:val="clear" w:color="auto" w:fill="FFFFFF"/>
        </w:rPr>
        <w:t xml:space="preserve">    </w:t>
      </w:r>
      <w:r w:rsidRPr="00DE2B5E">
        <w:rPr>
          <w:noProof/>
          <w:sz w:val="22"/>
          <w:szCs w:val="22"/>
        </w:rPr>
        <w:drawing>
          <wp:inline distT="0" distB="0" distL="0" distR="0" wp14:anchorId="71A9C791" wp14:editId="195A0C66">
            <wp:extent cx="154305" cy="154305"/>
            <wp:effectExtent l="0" t="0" r="0" b="0"/>
            <wp:docPr id="4" name="Рисунок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i/>
          <w:color w:val="000000"/>
          <w:sz w:val="22"/>
          <w:szCs w:val="22"/>
          <w:shd w:val="clear" w:color="auto" w:fill="FFFFFF"/>
        </w:rPr>
        <w:t xml:space="preserve">Специализированным центром компетенции «Лесоводство» является </w:t>
      </w:r>
      <w:r w:rsidRPr="00DE2B5E">
        <w:rPr>
          <w:b/>
          <w:i/>
          <w:color w:val="000000"/>
          <w:sz w:val="22"/>
          <w:szCs w:val="22"/>
          <w:shd w:val="clear" w:color="auto" w:fill="FFFFFF"/>
        </w:rPr>
        <w:t>Красноярский краевой центр «Юннаты».</w:t>
      </w:r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b/>
          <w:kern w:val="24"/>
          <w:sz w:val="22"/>
          <w:szCs w:val="22"/>
        </w:rPr>
      </w:pPr>
      <w:r w:rsidRPr="00DE2B5E">
        <w:rPr>
          <w:rFonts w:eastAsia="+mn-ea"/>
          <w:b/>
          <w:kern w:val="24"/>
          <w:sz w:val="22"/>
          <w:szCs w:val="22"/>
        </w:rPr>
        <w:t xml:space="preserve">8. </w:t>
      </w:r>
      <w:r w:rsidR="006D060E" w:rsidRPr="00DE2B5E">
        <w:rPr>
          <w:rFonts w:eastAsia="+mn-ea"/>
          <w:b/>
          <w:kern w:val="24"/>
          <w:sz w:val="22"/>
          <w:szCs w:val="22"/>
        </w:rPr>
        <w:t>«Мобильная робототехника»</w:t>
      </w:r>
      <w:r w:rsidR="00E81DED" w:rsidRPr="00DE2B5E">
        <w:rPr>
          <w:rFonts w:eastAsia="+mn-ea"/>
          <w:b/>
          <w:kern w:val="24"/>
          <w:sz w:val="22"/>
          <w:szCs w:val="22"/>
        </w:rPr>
        <w:t xml:space="preserve"> </w:t>
      </w:r>
      <w:r w:rsidR="001718B9" w:rsidRPr="00DE2B5E">
        <w:rPr>
          <w:rFonts w:eastAsia="+mn-ea"/>
          <w:b/>
          <w:kern w:val="24"/>
          <w:sz w:val="22"/>
          <w:szCs w:val="22"/>
        </w:rPr>
        <w:t xml:space="preserve"> </w:t>
      </w:r>
    </w:p>
    <w:p w:rsidR="00E81DED" w:rsidRPr="00DE2B5E" w:rsidRDefault="00E81DED" w:rsidP="00DE2B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DE2B5E">
        <w:rPr>
          <w:color w:val="000000"/>
          <w:sz w:val="22"/>
          <w:szCs w:val="22"/>
          <w:shd w:val="clear" w:color="auto" w:fill="FFFFFF"/>
        </w:rPr>
        <w:t xml:space="preserve">        Мобильные роботы используются для автоматизации различных процессов: например, с их помощью проводится инвентаризация, уборка помещений, получение и доставка багажа, и даже парковка автомобиля. Специалисты в мобильной робототехнике трудятся над разработкой и программированием таких роботов, которые существенно упрощают нашу жизнь.</w:t>
      </w:r>
      <w:r w:rsidRPr="00DE2B5E">
        <w:rPr>
          <w:color w:val="000000"/>
          <w:sz w:val="22"/>
          <w:szCs w:val="22"/>
        </w:rPr>
        <w:br/>
        <w:t xml:space="preserve">       </w:t>
      </w:r>
      <w:r w:rsidRPr="00DE2B5E">
        <w:rPr>
          <w:color w:val="000000"/>
          <w:sz w:val="22"/>
          <w:szCs w:val="22"/>
          <w:shd w:val="clear" w:color="auto" w:fill="FFFFFF"/>
        </w:rPr>
        <w:t>Участники компетенции «Мобильная робототехника» Регионального чемпионата «</w:t>
      </w:r>
      <w:proofErr w:type="spellStart"/>
      <w:r w:rsidRPr="00DE2B5E">
        <w:rPr>
          <w:color w:val="000000"/>
          <w:sz w:val="22"/>
          <w:szCs w:val="22"/>
          <w:shd w:val="clear" w:color="auto" w:fill="FFFFFF"/>
        </w:rPr>
        <w:t>ЮниорПрофи</w:t>
      </w:r>
      <w:proofErr w:type="spellEnd"/>
      <w:r w:rsidRPr="00DE2B5E">
        <w:rPr>
          <w:color w:val="000000"/>
          <w:sz w:val="22"/>
          <w:szCs w:val="22"/>
          <w:shd w:val="clear" w:color="auto" w:fill="FFFFFF"/>
        </w:rPr>
        <w:t>» смогут разработать проект робота по техническому заданию, произвести сборку и установку. Также они запрограммируют исполнительные механизмы робота для выполнения поставленных задач.</w:t>
      </w:r>
      <w:r w:rsidRPr="00DE2B5E">
        <w:rPr>
          <w:color w:val="000000"/>
          <w:sz w:val="22"/>
          <w:szCs w:val="22"/>
        </w:rPr>
        <w:br/>
        <w:t xml:space="preserve">       </w:t>
      </w:r>
      <w:r w:rsidRPr="00DE2B5E">
        <w:rPr>
          <w:color w:val="000000"/>
          <w:sz w:val="22"/>
          <w:szCs w:val="22"/>
          <w:shd w:val="clear" w:color="auto" w:fill="FFFFFF"/>
        </w:rPr>
        <w:t>Если вы хотите принять участие в чемпионате «</w:t>
      </w:r>
      <w:proofErr w:type="spellStart"/>
      <w:r w:rsidRPr="00DE2B5E">
        <w:rPr>
          <w:color w:val="000000"/>
          <w:sz w:val="22"/>
          <w:szCs w:val="22"/>
          <w:shd w:val="clear" w:color="auto" w:fill="FFFFFF"/>
        </w:rPr>
        <w:t>ЮниорПрофи</w:t>
      </w:r>
      <w:proofErr w:type="spellEnd"/>
      <w:r w:rsidRPr="00DE2B5E">
        <w:rPr>
          <w:color w:val="000000"/>
          <w:sz w:val="22"/>
          <w:szCs w:val="22"/>
          <w:shd w:val="clear" w:color="auto" w:fill="FFFFFF"/>
        </w:rPr>
        <w:t xml:space="preserve">» по данной компетенции, то нужно подать заявку не позднее, чем ЗА НЕДЕЛЮ до проведения. Задание будет рассылаться участникам заранее…. </w:t>
      </w:r>
    </w:p>
    <w:p w:rsidR="00A66E9A" w:rsidRPr="00DE2B5E" w:rsidRDefault="00A66E9A" w:rsidP="00DE2B5E">
      <w:pPr>
        <w:pStyle w:val="a3"/>
        <w:spacing w:before="0" w:beforeAutospacing="0" w:after="0" w:afterAutospacing="0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DE2B5E">
        <w:rPr>
          <w:color w:val="000000"/>
          <w:sz w:val="22"/>
          <w:szCs w:val="22"/>
          <w:shd w:val="clear" w:color="auto" w:fill="FFFFFF"/>
        </w:rPr>
        <w:t xml:space="preserve">       </w:t>
      </w:r>
      <w:r w:rsidRPr="00DE2B5E">
        <w:rPr>
          <w:i/>
          <w:color w:val="000000"/>
          <w:sz w:val="22"/>
          <w:szCs w:val="22"/>
          <w:shd w:val="clear" w:color="auto" w:fill="FFFFFF"/>
        </w:rPr>
        <w:t>Прямого контакта, к сожалению</w:t>
      </w:r>
      <w:r w:rsidR="00EC3D92" w:rsidRPr="00DE2B5E">
        <w:rPr>
          <w:i/>
          <w:color w:val="000000"/>
          <w:sz w:val="22"/>
          <w:szCs w:val="22"/>
          <w:shd w:val="clear" w:color="auto" w:fill="FFFFFF"/>
        </w:rPr>
        <w:t>,</w:t>
      </w:r>
      <w:r w:rsidRPr="00DE2B5E">
        <w:rPr>
          <w:i/>
          <w:color w:val="000000"/>
          <w:sz w:val="22"/>
          <w:szCs w:val="22"/>
          <w:shd w:val="clear" w:color="auto" w:fill="FFFFFF"/>
        </w:rPr>
        <w:t xml:space="preserve"> нет. Смотрим на сайте </w:t>
      </w:r>
      <w:r w:rsidR="00EC3D92" w:rsidRPr="00DE2B5E">
        <w:rPr>
          <w:i/>
          <w:color w:val="000000"/>
          <w:sz w:val="22"/>
          <w:szCs w:val="22"/>
          <w:shd w:val="clear" w:color="auto" w:fill="FFFFFF"/>
        </w:rPr>
        <w:t xml:space="preserve">Красноярского краевого </w:t>
      </w:r>
      <w:r w:rsidRPr="00DE2B5E">
        <w:rPr>
          <w:i/>
          <w:color w:val="000000"/>
          <w:sz w:val="22"/>
          <w:szCs w:val="22"/>
          <w:shd w:val="clear" w:color="auto" w:fill="FFFFFF"/>
        </w:rPr>
        <w:t>Дворца пионеров</w:t>
      </w:r>
      <w:r w:rsidR="00EC3D92" w:rsidRPr="00DE2B5E"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="008A669A" w:rsidRPr="00DE2B5E">
        <w:rPr>
          <w:i/>
          <w:color w:val="000000"/>
          <w:sz w:val="22"/>
          <w:szCs w:val="22"/>
          <w:shd w:val="clear" w:color="auto" w:fill="FFFFFF"/>
        </w:rPr>
        <w:t xml:space="preserve">в </w:t>
      </w:r>
      <w:r w:rsidR="00EC3D92" w:rsidRPr="00DE2B5E">
        <w:rPr>
          <w:i/>
          <w:color w:val="000000"/>
          <w:sz w:val="22"/>
          <w:szCs w:val="22"/>
          <w:shd w:val="clear" w:color="auto" w:fill="FFFFFF"/>
        </w:rPr>
        <w:t>разделе «Региональные проекты» - д</w:t>
      </w:r>
      <w:r w:rsidR="008A669A" w:rsidRPr="00DE2B5E">
        <w:rPr>
          <w:i/>
          <w:color w:val="000000"/>
          <w:sz w:val="22"/>
          <w:szCs w:val="22"/>
          <w:shd w:val="clear" w:color="auto" w:fill="FFFFFF"/>
        </w:rPr>
        <w:t xml:space="preserve">алее - </w:t>
      </w:r>
      <w:proofErr w:type="spellStart"/>
      <w:r w:rsidR="008A669A" w:rsidRPr="00DE2B5E">
        <w:rPr>
          <w:i/>
          <w:color w:val="000000"/>
          <w:sz w:val="22"/>
          <w:szCs w:val="22"/>
          <w:shd w:val="clear" w:color="auto" w:fill="FFFFFF"/>
        </w:rPr>
        <w:t>ЮниорПрофи</w:t>
      </w:r>
      <w:proofErr w:type="spellEnd"/>
      <w:r w:rsidR="00EC3D92" w:rsidRPr="00DE2B5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EC3D92" w:rsidRPr="00DE2B5E">
        <w:rPr>
          <w:rFonts w:eastAsiaTheme="minorHAnsi"/>
          <w:i/>
          <w:sz w:val="22"/>
          <w:szCs w:val="22"/>
          <w:lang w:eastAsia="en-US"/>
        </w:rPr>
        <w:t>– далее - Список представителей Специализированных центров компетенци</w:t>
      </w:r>
      <w:proofErr w:type="gramStart"/>
      <w:r w:rsidR="00EC3D92" w:rsidRPr="00DE2B5E">
        <w:rPr>
          <w:rFonts w:eastAsiaTheme="minorHAnsi"/>
          <w:i/>
          <w:sz w:val="22"/>
          <w:szCs w:val="22"/>
          <w:lang w:eastAsia="en-US"/>
        </w:rPr>
        <w:t>й(</w:t>
      </w:r>
      <w:proofErr w:type="gramEnd"/>
      <w:r w:rsidR="00EC3D92" w:rsidRPr="00DE2B5E">
        <w:rPr>
          <w:rFonts w:eastAsiaTheme="minorHAnsi"/>
          <w:i/>
          <w:sz w:val="22"/>
          <w:szCs w:val="22"/>
          <w:lang w:eastAsia="en-US"/>
        </w:rPr>
        <w:t>СЦК)</w:t>
      </w:r>
      <w:r w:rsidR="00EC3D92" w:rsidRPr="00DE2B5E">
        <w:rPr>
          <w:i/>
          <w:color w:val="000000"/>
          <w:sz w:val="22"/>
          <w:szCs w:val="22"/>
          <w:shd w:val="clear" w:color="auto" w:fill="FFFFFF"/>
        </w:rPr>
        <w:t>.</w:t>
      </w:r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</w:rPr>
      </w:pPr>
      <w:r w:rsidRPr="00DE2B5E">
        <w:rPr>
          <w:rFonts w:eastAsia="+mn-ea"/>
          <w:b/>
          <w:color w:val="000000"/>
          <w:kern w:val="24"/>
          <w:sz w:val="22"/>
          <w:szCs w:val="22"/>
        </w:rPr>
        <w:t xml:space="preserve">9. </w:t>
      </w:r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«</w:t>
      </w:r>
      <w:proofErr w:type="spellStart"/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Мультимедиакоммуникации</w:t>
      </w:r>
      <w:proofErr w:type="spellEnd"/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: сопровождение инженерных проектов»</w:t>
      </w:r>
      <w:r w:rsidR="005D4C84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  <w:r w:rsidR="001718B9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</w:p>
    <w:p w:rsidR="005D4C84" w:rsidRPr="00DE2B5E" w:rsidRDefault="005D4C84" w:rsidP="00DE2B5E">
      <w:pPr>
        <w:pStyle w:val="a3"/>
        <w:spacing w:before="0" w:beforeAutospacing="0" w:after="0" w:afterAutospacing="0"/>
        <w:jc w:val="both"/>
        <w:rPr>
          <w:rFonts w:eastAsiaTheme="minorHAnsi"/>
          <w:color w:val="0000FF"/>
          <w:sz w:val="22"/>
          <w:szCs w:val="22"/>
          <w:shd w:val="clear" w:color="auto" w:fill="FFFFFF"/>
          <w:lang w:eastAsia="en-US"/>
        </w:rPr>
      </w:pP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   Компетенция «</w:t>
      </w:r>
      <w:proofErr w:type="spellStart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Мультимедиакоммуникации</w:t>
      </w:r>
      <w:proofErr w:type="spellEnd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: сопровождение инженерных проектов»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="00EC3D92"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   </w:t>
      </w:r>
      <w:proofErr w:type="spellStart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Мультимедиакоммуникации</w:t>
      </w:r>
      <w:proofErr w:type="spellEnd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- это журналистика для средств массовой коммуникации в сети Интернет. Продуктом компетенции является </w:t>
      </w:r>
      <w:proofErr w:type="spellStart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лонгрид</w:t>
      </w:r>
      <w:proofErr w:type="spellEnd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Лонгрид</w:t>
      </w:r>
      <w:proofErr w:type="spellEnd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– это текст, разбитый на части с </w:t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помощью различных элементов: фотографий, видео, </w:t>
      </w:r>
      <w:proofErr w:type="spellStart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инфографики</w:t>
      </w:r>
      <w:proofErr w:type="spellEnd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и др. Журналисты, владеющие технологией создания </w:t>
      </w:r>
      <w:proofErr w:type="spellStart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лонгридов</w:t>
      </w:r>
      <w:proofErr w:type="spellEnd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, имеют высокие индексы цитируемости и высокие гонорары.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  </w:t>
      </w:r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Старший региональный эксперт по компетенции «</w:t>
      </w:r>
      <w:proofErr w:type="spellStart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Мультимедиакоммуникации</w:t>
      </w:r>
      <w:proofErr w:type="spellEnd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: сопровождение инженерных проектов» - Галина Викторовна Федяева (Медиа-Мастерская «</w:t>
      </w:r>
      <w:proofErr w:type="gramStart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ТВОРИ-ГОРА</w:t>
      </w:r>
      <w:proofErr w:type="gramEnd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»)</w:t>
      </w:r>
      <w:r w:rsidRPr="00DE2B5E">
        <w:rPr>
          <w:rFonts w:eastAsiaTheme="minorHAnsi"/>
          <w:b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b/>
          <w:noProof/>
          <w:sz w:val="22"/>
          <w:szCs w:val="22"/>
        </w:rPr>
        <w:drawing>
          <wp:inline distT="0" distB="0" distL="0" distR="0" wp14:anchorId="2E9A6F4F" wp14:editId="75AD03C3">
            <wp:extent cx="154305" cy="154305"/>
            <wp:effectExtent l="0" t="0" r="0" b="0"/>
            <wp:docPr id="37" name="Рисунок 3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> 89504049366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noProof/>
          <w:sz w:val="22"/>
          <w:szCs w:val="22"/>
        </w:rPr>
        <w:drawing>
          <wp:inline distT="0" distB="0" distL="0" distR="0" wp14:anchorId="0976366C" wp14:editId="171273FA">
            <wp:extent cx="154305" cy="154305"/>
            <wp:effectExtent l="0" t="0" r="0" b="0"/>
            <wp:docPr id="38" name="Рисунок 38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 </w:t>
      </w:r>
      <w:hyperlink r:id="rId15" w:history="1">
        <w:r w:rsidRPr="00DE2B5E">
          <w:rPr>
            <w:rFonts w:eastAsiaTheme="minorHAnsi"/>
            <w:color w:val="0000FF"/>
            <w:sz w:val="22"/>
            <w:szCs w:val="22"/>
            <w:shd w:val="clear" w:color="auto" w:fill="FFFFFF"/>
            <w:lang w:eastAsia="en-US"/>
          </w:rPr>
          <w:t>g1f@mail.ru</w:t>
        </w:r>
      </w:hyperlink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</w:rPr>
      </w:pPr>
      <w:r w:rsidRPr="00DE2B5E">
        <w:rPr>
          <w:rFonts w:eastAsia="+mn-ea"/>
          <w:b/>
          <w:color w:val="000000"/>
          <w:kern w:val="24"/>
          <w:sz w:val="22"/>
          <w:szCs w:val="22"/>
        </w:rPr>
        <w:t xml:space="preserve">10. </w:t>
      </w:r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«</w:t>
      </w:r>
      <w:proofErr w:type="spellStart"/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Прототипирование</w:t>
      </w:r>
      <w:proofErr w:type="spellEnd"/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»</w:t>
      </w:r>
      <w:r w:rsidR="001718B9" w:rsidRPr="00DE2B5E">
        <w:rPr>
          <w:rFonts w:eastAsia="+mn-ea"/>
          <w:b/>
          <w:color w:val="000000"/>
          <w:kern w:val="24"/>
          <w:sz w:val="22"/>
          <w:szCs w:val="22"/>
        </w:rPr>
        <w:t xml:space="preserve"> - </w:t>
      </w:r>
    </w:p>
    <w:p w:rsidR="00F4171D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Theme="minorHAnsi"/>
          <w:color w:val="0000FF"/>
          <w:sz w:val="22"/>
          <w:szCs w:val="22"/>
          <w:shd w:val="clear" w:color="auto" w:fill="FFFFFF"/>
          <w:lang w:eastAsia="en-US"/>
        </w:rPr>
      </w:pP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     Компетенция «</w:t>
      </w:r>
      <w:proofErr w:type="spellStart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Прототипирование</w:t>
      </w:r>
      <w:proofErr w:type="spellEnd"/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» – это инженерно-конструкторская работа, связанная с созданием </w:t>
      </w:r>
      <w:r w:rsidRPr="00DE2B5E">
        <w:rPr>
          <w:rFonts w:eastAsiaTheme="minorHAnsi"/>
          <w:b/>
          <w:i/>
          <w:color w:val="000000"/>
          <w:sz w:val="22"/>
          <w:szCs w:val="22"/>
          <w:shd w:val="clear" w:color="auto" w:fill="FFFFFF"/>
          <w:lang w:eastAsia="en-US"/>
        </w:rPr>
        <w:t>прототипов (опытных образцов)</w:t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для последующих исследований, тестирования и прочих проверок. Прототипы могут быть как действующими моделями, предназначенными для испытаний, так и недействующими (имитация/макет), которые используются для определения эстетических параметров и на предмет соответствия техническому заданию. В процессе работы с прототипом становится возможной отработка и устранение всех возможных несоответствий и неисправностей, доработка конструкторских решений.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       Старший региональный эксперт по компетенции «</w:t>
      </w:r>
      <w:proofErr w:type="spellStart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Прототипирование</w:t>
      </w:r>
      <w:proofErr w:type="spellEnd"/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» - Денис Сергеевич Воронов (КГБПОУ Красноярский техникум промышленного сервиса)</w:t>
      </w:r>
      <w:r w:rsidR="005D4C84" w:rsidRPr="00DE2B5E">
        <w:rPr>
          <w:rFonts w:eastAsiaTheme="minorHAnsi"/>
          <w:i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i/>
          <w:noProof/>
          <w:sz w:val="22"/>
          <w:szCs w:val="22"/>
        </w:rPr>
        <w:drawing>
          <wp:inline distT="0" distB="0" distL="0" distR="0" wp14:anchorId="7146F72C" wp14:editId="4A853C68">
            <wp:extent cx="154305" cy="154305"/>
            <wp:effectExtent l="0" t="0" r="0" b="0"/>
            <wp:docPr id="25" name="Рисунок 25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 89232989127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noProof/>
          <w:sz w:val="22"/>
          <w:szCs w:val="22"/>
        </w:rPr>
        <w:drawing>
          <wp:inline distT="0" distB="0" distL="0" distR="0" wp14:anchorId="2B6CACB0" wp14:editId="032998B5">
            <wp:extent cx="154305" cy="154305"/>
            <wp:effectExtent l="0" t="0" r="0" b="0"/>
            <wp:docPr id="26" name="Рисунок 26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 </w:t>
      </w:r>
      <w:hyperlink r:id="rId16" w:history="1">
        <w:r w:rsidRPr="00DE2B5E">
          <w:rPr>
            <w:rFonts w:eastAsiaTheme="minorHAnsi"/>
            <w:color w:val="0000FF"/>
            <w:sz w:val="22"/>
            <w:szCs w:val="22"/>
            <w:shd w:val="clear" w:color="auto" w:fill="FFFFFF"/>
            <w:lang w:eastAsia="en-US"/>
          </w:rPr>
          <w:t>voronov@ktps24.ru</w:t>
        </w:r>
      </w:hyperlink>
    </w:p>
    <w:p w:rsidR="00F4171D" w:rsidRPr="00DE2B5E" w:rsidRDefault="00F4171D" w:rsidP="00DE2B5E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</w:rPr>
      </w:pPr>
      <w:r w:rsidRPr="00DE2B5E">
        <w:rPr>
          <w:rFonts w:eastAsia="+mn-ea"/>
          <w:b/>
          <w:color w:val="000000"/>
          <w:kern w:val="24"/>
          <w:sz w:val="22"/>
          <w:szCs w:val="22"/>
        </w:rPr>
        <w:t>11.</w:t>
      </w:r>
      <w:r w:rsidR="006D060E" w:rsidRPr="00DE2B5E">
        <w:rPr>
          <w:rFonts w:eastAsia="+mn-ea"/>
          <w:b/>
          <w:color w:val="000000"/>
          <w:kern w:val="24"/>
          <w:sz w:val="22"/>
          <w:szCs w:val="22"/>
        </w:rPr>
        <w:t>«Электромонтажные работы»</w:t>
      </w:r>
      <w:r w:rsidR="001718B9" w:rsidRPr="00DE2B5E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</w:p>
    <w:p w:rsidR="006C4F50" w:rsidRPr="00DE2B5E" w:rsidRDefault="006C4F50" w:rsidP="00DE2B5E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    Компетенция «Электромонтажные работы» представляет собой выполнение специальных работ по устройству наружных и внутренних электрических сетей, монтажу электротехнического оборудования и аппаратуры для обеспечения электрификации зданий и сооружений.</w:t>
      </w:r>
    </w:p>
    <w:p w:rsidR="006C4F50" w:rsidRPr="00DE2B5E" w:rsidRDefault="006C4F50" w:rsidP="00DE2B5E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DE2B5E">
        <w:rPr>
          <w:rFonts w:eastAsia="+mn-ea"/>
          <w:color w:val="000000"/>
          <w:kern w:val="24"/>
          <w:sz w:val="22"/>
          <w:szCs w:val="22"/>
        </w:rPr>
        <w:t xml:space="preserve">       </w:t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В компетенции «Электромонтажные работы» ребята выполняют монтаж схемы электроосвещения и управления электродвигателя согласно выданной схеме.</w:t>
      </w:r>
    </w:p>
    <w:p w:rsidR="006C4F50" w:rsidRPr="00DE2B5E" w:rsidRDefault="006C4F50" w:rsidP="00DE2B5E">
      <w:pPr>
        <w:pStyle w:val="a3"/>
        <w:spacing w:before="0" w:beforeAutospacing="0" w:after="0" w:afterAutospacing="0"/>
        <w:jc w:val="both"/>
        <w:rPr>
          <w:rFonts w:eastAsiaTheme="minorHAnsi"/>
          <w:color w:val="0000FF"/>
          <w:sz w:val="22"/>
          <w:szCs w:val="22"/>
          <w:shd w:val="clear" w:color="auto" w:fill="FFFFFF"/>
          <w:lang w:eastAsia="en-US"/>
        </w:rPr>
      </w:pPr>
      <w:r w:rsidRPr="00DE2B5E">
        <w:rPr>
          <w:rFonts w:eastAsiaTheme="minorHAnsi"/>
          <w:color w:val="000000"/>
          <w:sz w:val="22"/>
          <w:szCs w:val="22"/>
          <w:lang w:eastAsia="en-US"/>
        </w:rPr>
        <w:t xml:space="preserve">        </w:t>
      </w:r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Специализированный центр компетенции «Электромонтажные работы» – </w:t>
      </w:r>
      <w:hyperlink r:id="rId17" w:history="1">
        <w:r w:rsidRPr="00DE2B5E">
          <w:rPr>
            <w:rFonts w:eastAsiaTheme="minorHAnsi"/>
            <w:i/>
            <w:color w:val="0000FF"/>
            <w:sz w:val="22"/>
            <w:szCs w:val="22"/>
            <w:shd w:val="clear" w:color="auto" w:fill="FFFFFF"/>
            <w:lang w:eastAsia="en-US"/>
          </w:rPr>
          <w:t>КГАПОУ «Красноярский техникум сварочных технологий и энергетики»</w:t>
        </w:r>
      </w:hyperlink>
      <w:r w:rsidRPr="00DE2B5E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. Старший региональный эксперт по компетенции «Электромонтажные работы» - Ксения Александровна Сазонова (КГАПОУ «Красноярский техникум сварочных технологий и энергетики)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noProof/>
          <w:sz w:val="22"/>
          <w:szCs w:val="22"/>
        </w:rPr>
        <w:drawing>
          <wp:inline distT="0" distB="0" distL="0" distR="0" wp14:anchorId="54226EAB" wp14:editId="47FC87F0">
            <wp:extent cx="154305" cy="154305"/>
            <wp:effectExtent l="0" t="0" r="0" b="0"/>
            <wp:docPr id="41" name="Рисунок 4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 89293565525</w:t>
      </w:r>
      <w:r w:rsidRPr="00DE2B5E">
        <w:rPr>
          <w:rFonts w:eastAsiaTheme="minorHAnsi"/>
          <w:color w:val="000000"/>
          <w:sz w:val="22"/>
          <w:szCs w:val="22"/>
          <w:lang w:eastAsia="en-US"/>
        </w:rPr>
        <w:br/>
      </w:r>
      <w:r w:rsidRPr="00DE2B5E">
        <w:rPr>
          <w:rFonts w:eastAsiaTheme="minorHAnsi"/>
          <w:noProof/>
          <w:sz w:val="22"/>
          <w:szCs w:val="22"/>
        </w:rPr>
        <w:drawing>
          <wp:inline distT="0" distB="0" distL="0" distR="0" wp14:anchorId="235CC8D2" wp14:editId="3990D45D">
            <wp:extent cx="154305" cy="154305"/>
            <wp:effectExtent l="0" t="0" r="0" b="0"/>
            <wp:docPr id="42" name="Рисунок 42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B5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 </w:t>
      </w:r>
      <w:hyperlink r:id="rId18" w:history="1">
        <w:r w:rsidRPr="00DE2B5E">
          <w:rPr>
            <w:rFonts w:eastAsiaTheme="minorHAnsi"/>
            <w:color w:val="0000FF"/>
            <w:sz w:val="22"/>
            <w:szCs w:val="22"/>
            <w:shd w:val="clear" w:color="auto" w:fill="FFFFFF"/>
            <w:lang w:eastAsia="en-US"/>
          </w:rPr>
          <w:t>nemerova-kseniya@mail.ru</w:t>
        </w:r>
      </w:hyperlink>
    </w:p>
    <w:p w:rsidR="006D060E" w:rsidRPr="00DE2B5E" w:rsidRDefault="00F4171D" w:rsidP="00DE2B5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E2B5E">
        <w:rPr>
          <w:rFonts w:eastAsia="+mn-ea"/>
          <w:b/>
          <w:kern w:val="24"/>
          <w:sz w:val="22"/>
          <w:szCs w:val="22"/>
        </w:rPr>
        <w:t xml:space="preserve">12. </w:t>
      </w:r>
      <w:r w:rsidR="006D060E" w:rsidRPr="00DE2B5E">
        <w:rPr>
          <w:rFonts w:eastAsia="+mn-ea"/>
          <w:b/>
          <w:kern w:val="24"/>
          <w:sz w:val="22"/>
          <w:szCs w:val="22"/>
        </w:rPr>
        <w:t>«Электроника»</w:t>
      </w:r>
      <w:r w:rsidR="006C4F50" w:rsidRPr="00DE2B5E">
        <w:rPr>
          <w:rFonts w:eastAsia="+mn-ea"/>
          <w:b/>
          <w:kern w:val="24"/>
          <w:sz w:val="22"/>
          <w:szCs w:val="22"/>
        </w:rPr>
        <w:t xml:space="preserve"> </w:t>
      </w:r>
      <w:r w:rsidR="001718B9" w:rsidRPr="00DE2B5E">
        <w:rPr>
          <w:rFonts w:eastAsia="+mn-ea"/>
          <w:b/>
          <w:kern w:val="24"/>
          <w:sz w:val="22"/>
          <w:szCs w:val="22"/>
        </w:rPr>
        <w:t xml:space="preserve"> </w:t>
      </w:r>
    </w:p>
    <w:p w:rsidR="00A66E9A" w:rsidRPr="00DE2B5E" w:rsidRDefault="006C4F50" w:rsidP="00DE2B5E">
      <w:pPr>
        <w:pStyle w:val="a8"/>
        <w:jc w:val="both"/>
        <w:rPr>
          <w:rFonts w:ascii="Times New Roman" w:hAnsi="Times New Roman" w:cs="Times New Roman"/>
          <w:noProof/>
          <w:lang w:eastAsia="ru-RU"/>
        </w:rPr>
      </w:pPr>
      <w:r w:rsidRPr="00DE2B5E">
        <w:rPr>
          <w:rFonts w:ascii="Times New Roman" w:hAnsi="Times New Roman" w:cs="Times New Roman"/>
        </w:rPr>
        <w:t xml:space="preserve">          </w:t>
      </w:r>
      <w:r w:rsidRPr="00DE2B5E">
        <w:rPr>
          <w:rFonts w:ascii="Times New Roman" w:hAnsi="Times New Roman" w:cs="Times New Roman"/>
          <w:shd w:val="clear" w:color="auto" w:fill="FFFFFF"/>
        </w:rPr>
        <w:t>Электронные приборы окружают нас повсеместно. Бытовая техника, мобильные устройства, промышленное оборудование - всё это существует, благодаря области науки и техники электронике. Специалисты в этой сфере отвечают за техническое обслуживание, правильную эксплуатацию, ремонт компонентов электронного оборудования, установок, устройств, сетей</w:t>
      </w:r>
    </w:p>
    <w:p w:rsidR="006D060E" w:rsidRPr="00DE2B5E" w:rsidRDefault="00EC3D92" w:rsidP="00DE2B5E">
      <w:pPr>
        <w:pStyle w:val="a8"/>
        <w:jc w:val="both"/>
        <w:rPr>
          <w:rFonts w:ascii="Times New Roman" w:hAnsi="Times New Roman" w:cs="Times New Roman"/>
          <w:shd w:val="clear" w:color="auto" w:fill="FFFFFF"/>
        </w:rPr>
      </w:pPr>
      <w:r w:rsidRPr="00DE2B5E">
        <w:rPr>
          <w:rFonts w:ascii="Times New Roman" w:hAnsi="Times New Roman" w:cs="Times New Roman"/>
        </w:rPr>
        <w:t xml:space="preserve">      </w:t>
      </w:r>
      <w:r w:rsidR="008759F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3" o:spid="_x0000_i1025" type="#_x0000_t75" alt="Описание: 🔌" style="width:12.15pt;height:12.15pt;visibility:visible;mso-wrap-style:square">
            <v:imagedata r:id="rId19" o:title="🔌"/>
          </v:shape>
        </w:pict>
      </w:r>
      <w:r w:rsidR="006C4F50" w:rsidRPr="00DE2B5E">
        <w:rPr>
          <w:rFonts w:ascii="Times New Roman" w:hAnsi="Times New Roman" w:cs="Times New Roman"/>
          <w:shd w:val="clear" w:color="auto" w:fill="FFFFFF"/>
        </w:rPr>
        <w:t>Участники данной компетенции в рамках Регионального чемпионата «</w:t>
      </w:r>
      <w:proofErr w:type="spellStart"/>
      <w:r w:rsidR="006C4F50" w:rsidRPr="00DE2B5E">
        <w:rPr>
          <w:rFonts w:ascii="Times New Roman" w:hAnsi="Times New Roman" w:cs="Times New Roman"/>
          <w:shd w:val="clear" w:color="auto" w:fill="FFFFFF"/>
        </w:rPr>
        <w:t>ЮниорПрофи</w:t>
      </w:r>
      <w:proofErr w:type="spellEnd"/>
      <w:r w:rsidR="006C4F50" w:rsidRPr="00DE2B5E">
        <w:rPr>
          <w:rFonts w:ascii="Times New Roman" w:hAnsi="Times New Roman" w:cs="Times New Roman"/>
          <w:shd w:val="clear" w:color="auto" w:fill="FFFFFF"/>
        </w:rPr>
        <w:t xml:space="preserve">» займутся сборкой и программированием определённого устройства, проектированием его прототипа и поиском неисправностей. Обучающиеся получат плату, набор радиоэлементов, нужно разобраться, где какая деталь, прочитать </w:t>
      </w:r>
      <w:proofErr w:type="spellStart"/>
      <w:r w:rsidR="006C4F50" w:rsidRPr="00DE2B5E">
        <w:rPr>
          <w:rFonts w:ascii="Times New Roman" w:hAnsi="Times New Roman" w:cs="Times New Roman"/>
          <w:shd w:val="clear" w:color="auto" w:fill="FFFFFF"/>
        </w:rPr>
        <w:t>маркеровку</w:t>
      </w:r>
      <w:proofErr w:type="spellEnd"/>
      <w:r w:rsidR="006C4F50" w:rsidRPr="00DE2B5E">
        <w:rPr>
          <w:rFonts w:ascii="Times New Roman" w:hAnsi="Times New Roman" w:cs="Times New Roman"/>
          <w:shd w:val="clear" w:color="auto" w:fill="FFFFFF"/>
        </w:rPr>
        <w:t>, установить на плату… Можно детей привезти на такую работу в краевой Дворец пионеров</w:t>
      </w:r>
      <w:proofErr w:type="gramStart"/>
      <w:r w:rsidR="006C4F50" w:rsidRPr="00DE2B5E">
        <w:rPr>
          <w:rFonts w:ascii="Times New Roman" w:hAnsi="Times New Roman" w:cs="Times New Roman"/>
          <w:shd w:val="clear" w:color="auto" w:fill="FFFFFF"/>
        </w:rPr>
        <w:t>…</w:t>
      </w:r>
      <w:r w:rsidR="00A66E9A" w:rsidRPr="00DE2B5E">
        <w:rPr>
          <w:rFonts w:ascii="Times New Roman" w:hAnsi="Times New Roman" w:cs="Times New Roman"/>
          <w:shd w:val="clear" w:color="auto" w:fill="FFFFFF"/>
        </w:rPr>
        <w:t xml:space="preserve"> Н</w:t>
      </w:r>
      <w:proofErr w:type="gramEnd"/>
      <w:r w:rsidR="006C4F50" w:rsidRPr="00DE2B5E">
        <w:rPr>
          <w:rFonts w:ascii="Times New Roman" w:hAnsi="Times New Roman" w:cs="Times New Roman"/>
          <w:shd w:val="clear" w:color="auto" w:fill="FFFFFF"/>
        </w:rPr>
        <w:t xml:space="preserve">а муниципальный отборочный тур фестиваля профессий </w:t>
      </w:r>
      <w:proofErr w:type="spellStart"/>
      <w:r w:rsidR="006C4F50" w:rsidRPr="00DE2B5E">
        <w:rPr>
          <w:rFonts w:ascii="Times New Roman" w:hAnsi="Times New Roman" w:cs="Times New Roman"/>
          <w:shd w:val="clear" w:color="auto" w:fill="FFFFFF"/>
        </w:rPr>
        <w:t>высалают</w:t>
      </w:r>
      <w:proofErr w:type="spellEnd"/>
      <w:r w:rsidR="006C4F50" w:rsidRPr="00DE2B5E">
        <w:rPr>
          <w:rFonts w:ascii="Times New Roman" w:hAnsi="Times New Roman" w:cs="Times New Roman"/>
          <w:shd w:val="clear" w:color="auto" w:fill="FFFFFF"/>
        </w:rPr>
        <w:t xml:space="preserve"> теоретические задания</w:t>
      </w:r>
      <w:r w:rsidR="00A66E9A" w:rsidRPr="00DE2B5E">
        <w:rPr>
          <w:rFonts w:ascii="Times New Roman" w:hAnsi="Times New Roman" w:cs="Times New Roman"/>
          <w:shd w:val="clear" w:color="auto" w:fill="FFFFFF"/>
        </w:rPr>
        <w:t xml:space="preserve">: по </w:t>
      </w:r>
      <w:proofErr w:type="spellStart"/>
      <w:r w:rsidR="00A66E9A" w:rsidRPr="00DE2B5E">
        <w:rPr>
          <w:rFonts w:ascii="Times New Roman" w:hAnsi="Times New Roman" w:cs="Times New Roman"/>
          <w:shd w:val="clear" w:color="auto" w:fill="FFFFFF"/>
        </w:rPr>
        <w:t>электр</w:t>
      </w:r>
      <w:proofErr w:type="spellEnd"/>
      <w:r w:rsidR="00A66E9A" w:rsidRPr="00DE2B5E">
        <w:rPr>
          <w:rFonts w:ascii="Times New Roman" w:hAnsi="Times New Roman" w:cs="Times New Roman"/>
          <w:shd w:val="clear" w:color="auto" w:fill="FFFFFF"/>
        </w:rPr>
        <w:t>. схеме разработать чертеж платы… и т.п.</w:t>
      </w:r>
    </w:p>
    <w:p w:rsidR="00EC3D92" w:rsidRPr="00DE2B5E" w:rsidRDefault="00EC3D92" w:rsidP="00DE2B5E">
      <w:pPr>
        <w:pStyle w:val="a8"/>
        <w:jc w:val="both"/>
        <w:rPr>
          <w:rFonts w:ascii="Times New Roman" w:hAnsi="Times New Roman" w:cs="Times New Roman"/>
          <w:noProof/>
          <w:lang w:eastAsia="ru-RU"/>
        </w:rPr>
      </w:pPr>
      <w:r w:rsidRPr="00DE2B5E">
        <w:rPr>
          <w:rFonts w:ascii="Times New Roman" w:hAnsi="Times New Roman" w:cs="Times New Roman"/>
          <w:b/>
          <w:i/>
          <w:shd w:val="clear" w:color="auto" w:fill="FFFFFF"/>
        </w:rPr>
        <w:t xml:space="preserve">     </w:t>
      </w:r>
      <w:r w:rsidRPr="00DE2B5E">
        <w:rPr>
          <w:rFonts w:ascii="Times New Roman" w:hAnsi="Times New Roman" w:cs="Times New Roman"/>
          <w:i/>
          <w:shd w:val="clear" w:color="auto" w:fill="FFFFFF"/>
        </w:rPr>
        <w:t>Прямого контакта, к сожалению, нет. Смотрим на сайте Красноярского краевого Дворца пионеров в разделе «Региональные проекты» - далее - ЮниорПрофи</w:t>
      </w:r>
      <w:r w:rsidRPr="00DE2B5E">
        <w:rPr>
          <w:rFonts w:ascii="Times New Roman" w:hAnsi="Times New Roman" w:cs="Times New Roman"/>
          <w:i/>
        </w:rPr>
        <w:t xml:space="preserve"> – далее - Список представителей Специализированных центров компетенци</w:t>
      </w:r>
      <w:proofErr w:type="gramStart"/>
      <w:r w:rsidRPr="00DE2B5E">
        <w:rPr>
          <w:rFonts w:ascii="Times New Roman" w:hAnsi="Times New Roman" w:cs="Times New Roman"/>
          <w:i/>
        </w:rPr>
        <w:t>й(</w:t>
      </w:r>
      <w:proofErr w:type="gramEnd"/>
      <w:r w:rsidRPr="00DE2B5E">
        <w:rPr>
          <w:rFonts w:ascii="Times New Roman" w:hAnsi="Times New Roman" w:cs="Times New Roman"/>
          <w:i/>
        </w:rPr>
        <w:t>СЦК)</w:t>
      </w:r>
      <w:r w:rsidRPr="00DE2B5E">
        <w:rPr>
          <w:rFonts w:ascii="Times New Roman" w:hAnsi="Times New Roman" w:cs="Times New Roman"/>
          <w:i/>
          <w:shd w:val="clear" w:color="auto" w:fill="FFFFFF"/>
        </w:rPr>
        <w:t>.</w:t>
      </w:r>
    </w:p>
    <w:sectPr w:rsidR="00EC3D92" w:rsidRPr="00D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0B"/>
    <w:rsid w:val="0017090B"/>
    <w:rsid w:val="001718B9"/>
    <w:rsid w:val="001B3B67"/>
    <w:rsid w:val="001B3DD2"/>
    <w:rsid w:val="002208E8"/>
    <w:rsid w:val="002A457C"/>
    <w:rsid w:val="002C2044"/>
    <w:rsid w:val="002C6DFE"/>
    <w:rsid w:val="00350152"/>
    <w:rsid w:val="00351C50"/>
    <w:rsid w:val="003743A0"/>
    <w:rsid w:val="005D4C84"/>
    <w:rsid w:val="006C4D8C"/>
    <w:rsid w:val="006C4F50"/>
    <w:rsid w:val="006D060E"/>
    <w:rsid w:val="008759F7"/>
    <w:rsid w:val="00890EF9"/>
    <w:rsid w:val="008A669A"/>
    <w:rsid w:val="00A12C2B"/>
    <w:rsid w:val="00A34E00"/>
    <w:rsid w:val="00A66E9A"/>
    <w:rsid w:val="00AB64D7"/>
    <w:rsid w:val="00C4098D"/>
    <w:rsid w:val="00D475EF"/>
    <w:rsid w:val="00DE2B5E"/>
    <w:rsid w:val="00E81DED"/>
    <w:rsid w:val="00EC3D92"/>
    <w:rsid w:val="00F4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D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75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75EF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EC3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D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75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75EF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EC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3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220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2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0759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9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3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enisey.tv%2Futro_na_enisee%2Fsujeti%2Fpost-9934%2F&amp;post=-115953253_440&amp;cc_key=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nemerova-kseniya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ta.nozdrina@mail.ru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vk.com/ktste_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oronov@ktps24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g1f@mail.ru" TargetMode="External"/><Relationship Id="rId10" Type="http://schemas.openxmlformats.org/officeDocument/2006/relationships/hyperlink" Target="mailto:olga-la83@mail.ru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andreyzhdankin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2024-04-12T08:33:00Z</dcterms:created>
  <dcterms:modified xsi:type="dcterms:W3CDTF">2024-08-23T07:59:00Z</dcterms:modified>
</cp:coreProperties>
</file>